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8" w:rsidRDefault="00161554">
      <w:pPr>
        <w:spacing w:after="0"/>
        <w:jc w:val="center"/>
        <w:rPr>
          <w:rFonts w:ascii="SimSun" w:eastAsiaTheme="minorEastAsia" w:hAnsi="SimSun"/>
          <w:b/>
          <w:sz w:val="32"/>
          <w:szCs w:val="32"/>
          <w:lang w:eastAsia="zh-CN"/>
        </w:rPr>
      </w:pPr>
      <w:r>
        <w:rPr>
          <w:rFonts w:ascii="SimSun" w:hAnsi="SimSun" w:hint="eastAsia"/>
          <w:b/>
          <w:sz w:val="32"/>
          <w:szCs w:val="32"/>
          <w:lang w:eastAsia="zh-CN"/>
        </w:rPr>
        <w:t>《</w:t>
      </w:r>
      <w:r>
        <w:rPr>
          <w:rFonts w:ascii="SimSun" w:eastAsia="SimSun" w:hAnsi="SimSun" w:hint="eastAsia"/>
          <w:b/>
          <w:sz w:val="32"/>
          <w:szCs w:val="32"/>
          <w:lang w:eastAsia="zh-CN"/>
        </w:rPr>
        <w:t>C语言程序设计</w:t>
      </w:r>
      <w:r>
        <w:rPr>
          <w:rFonts w:ascii="SimSun" w:hAnsi="SimSun" w:hint="eastAsia"/>
          <w:b/>
          <w:sz w:val="32"/>
          <w:szCs w:val="32"/>
          <w:lang w:eastAsia="zh-CN"/>
        </w:rPr>
        <w:t>》课程教学大纲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98"/>
        <w:gridCol w:w="1160"/>
        <w:gridCol w:w="259"/>
        <w:gridCol w:w="993"/>
        <w:gridCol w:w="1290"/>
        <w:gridCol w:w="1545"/>
        <w:gridCol w:w="1275"/>
        <w:gridCol w:w="941"/>
        <w:gridCol w:w="1093"/>
        <w:gridCol w:w="30"/>
      </w:tblGrid>
      <w:tr w:rsidR="00246508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C语言程序设计</w:t>
            </w:r>
          </w:p>
        </w:tc>
        <w:tc>
          <w:tcPr>
            <w:tcW w:w="4854" w:type="dxa"/>
            <w:gridSpan w:val="4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必修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课程英文名称</w:t>
            </w:r>
            <w:proofErr w:type="spellEnd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 xml:space="preserve">： </w:t>
            </w:r>
            <w:r>
              <w:rPr>
                <w:rFonts w:ascii="SimSun" w:hAnsi="SimSun" w:hint="eastAsia"/>
                <w:szCs w:val="21"/>
              </w:rPr>
              <w:t>C programming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/学分：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72/4/4</w:t>
            </w:r>
          </w:p>
        </w:tc>
        <w:tc>
          <w:tcPr>
            <w:tcW w:w="4854" w:type="dxa"/>
            <w:gridSpan w:val="4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其中实验学时：32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计算机文化基础</w:t>
            </w:r>
          </w:p>
        </w:tc>
      </w:tr>
      <w:tr w:rsidR="00246508">
        <w:trPr>
          <w:gridAfter w:val="1"/>
          <w:wAfter w:w="30" w:type="dxa"/>
          <w:trHeight w:val="318"/>
          <w:jc w:val="center"/>
        </w:trPr>
        <w:tc>
          <w:tcPr>
            <w:tcW w:w="4547" w:type="dxa"/>
            <w:gridSpan w:val="6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授课时间：</w:t>
            </w:r>
            <w:r w:rsidR="00BB4BB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4-18周，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星期</w:t>
            </w:r>
            <w:r w:rsid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一，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1-</w:t>
            </w:r>
            <w:r w:rsid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4节，</w:t>
            </w:r>
            <w:r w:rsidR="00BB4BBB" w:rsidRP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6D303</w:t>
            </w:r>
          </w:p>
          <w:p w:rsidR="00246508" w:rsidRDefault="00BB4BBB" w:rsidP="00BB4BBB">
            <w:pPr>
              <w:tabs>
                <w:tab w:val="left" w:pos="1440"/>
              </w:tabs>
              <w:spacing w:after="0" w:line="0" w:lineRule="atLeast"/>
              <w:ind w:left="1050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4-18周，</w:t>
            </w:r>
            <w:r w:rsidR="00161554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星期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三，1</w:t>
            </w:r>
            <w:r w:rsidR="00161554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-4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节，6D304</w:t>
            </w:r>
          </w:p>
          <w:p w:rsidR="00246508" w:rsidRDefault="00BB4BBB" w:rsidP="00BB4BB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 xml:space="preserve">          10-17周，星期五，5-8节，机房</w:t>
            </w:r>
          </w:p>
        </w:tc>
        <w:tc>
          <w:tcPr>
            <w:tcW w:w="4854" w:type="dxa"/>
            <w:gridSpan w:val="4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授课地点：</w:t>
            </w:r>
            <w:r w:rsidR="00BB4BBB" w:rsidRP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6D303</w:t>
            </w:r>
            <w:r w:rsid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，</w:t>
            </w:r>
            <w:r w:rsidR="00BB4BBB" w:rsidRP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6D30</w:t>
            </w:r>
            <w:r w:rsidR="00BB4BBB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4，机房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Pr="00BB4BB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2017</w:t>
            </w:r>
            <w:r w:rsidR="00BB4BBB" w:rsidRPr="00BB4BB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电子1、2班</w:t>
            </w:r>
            <w:r w:rsidR="00BB4BB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，2017</w:t>
            </w:r>
            <w:r w:rsidR="00BB4BBB" w:rsidRPr="00BB4BBB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工程管理1、2班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计算机与网络安全学院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 w:rsidP="00230A5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</w:t>
            </w:r>
            <w:r w:rsidR="00230A5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徐建敏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4547" w:type="dxa"/>
            <w:gridSpan w:val="6"/>
            <w:vAlign w:val="center"/>
          </w:tcPr>
          <w:p w:rsidR="00246508" w:rsidRDefault="00161554" w:rsidP="00230A5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</w:rPr>
              <w:t>联系电话：</w:t>
            </w:r>
            <w:r w:rsidR="00230A5F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17197697504</w:t>
            </w:r>
          </w:p>
        </w:tc>
        <w:tc>
          <w:tcPr>
            <w:tcW w:w="4854" w:type="dxa"/>
            <w:gridSpan w:val="4"/>
            <w:vAlign w:val="center"/>
          </w:tcPr>
          <w:p w:rsidR="00246508" w:rsidRDefault="00161554" w:rsidP="00230A5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Email:</w:t>
            </w:r>
            <w:r w:rsidR="00230A5F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jmxu</w:t>
            </w: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@dgut.edu.cn</w:t>
            </w:r>
            <w:proofErr w:type="spellEnd"/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1.</w:t>
            </w:r>
            <w:r w:rsidR="006A3217" w:rsidRPr="006A3217">
              <w:rPr>
                <w:rFonts w:ascii="SimSun" w:eastAsia="SimSun" w:hAnsi="SimSun"/>
                <w:sz w:val="21"/>
                <w:szCs w:val="21"/>
                <w:lang w:eastAsia="zh-CN"/>
              </w:rPr>
              <w:t>每次上课的课前、课间和课后，采用一对一的问答方式；2.每次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习题课</w:t>
            </w:r>
            <w:r w:rsidR="006A3217" w:rsidRPr="006A3217">
              <w:rPr>
                <w:rFonts w:ascii="SimSun" w:eastAsia="SimSun" w:hAnsi="SimSun"/>
                <w:sz w:val="21"/>
                <w:szCs w:val="21"/>
                <w:lang w:eastAsia="zh-CN"/>
              </w:rPr>
              <w:t>，采用集中讲解方式。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</w:t>
            </w:r>
            <w:r w:rsidR="006A3217" w:rsidRPr="006A3217">
              <w:rPr>
                <w:rFonts w:ascii="SimSun" w:eastAsia="SimSun" w:hAnsi="SimSun"/>
                <w:sz w:val="21"/>
                <w:szCs w:val="21"/>
                <w:lang w:eastAsia="zh-CN"/>
              </w:rPr>
              <w:t>.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通过QQ，</w:t>
            </w:r>
            <w:r w:rsid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微信，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网上答疑系统及电话答疑，时间地点不限</w:t>
            </w:r>
            <w:r w:rsidR="006A3217" w:rsidRPr="006A3217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  <w:r w:rsidR="006A3217" w:rsidRP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4.课程结束时统一答疑</w:t>
            </w:r>
            <w:r w:rsidR="006A321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 ）  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（  </w:t>
            </w:r>
            <w:r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 xml:space="preserve">  ）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="SimSun" w:eastAsia="SimSun" w:hAnsi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246508" w:rsidRDefault="00161554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C语言程序设计(第1版)，肖捷 侯家利，中国铁道出版社,2016年1月第1版</w:t>
            </w:r>
          </w:p>
          <w:p w:rsidR="00246508" w:rsidRDefault="00161554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C语言程序设计实训教程与习题选解(第1版)，肖捷 陈雪芳，中国铁道出版社,2016年1月第1版。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246508" w:rsidRDefault="00161554"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C程序设计（第三版），谭浩强，清华大学出版社，2014年3月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C语言程序设计（第2版），何钦铭,颜晖，高等教育出版社，2012年3月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246508" w:rsidRDefault="00161554" w:rsidP="00161554">
            <w:pPr>
              <w:tabs>
                <w:tab w:val="left" w:pos="1440"/>
              </w:tabs>
              <w:spacing w:after="0" w:line="0" w:lineRule="atLeast"/>
              <w:ind w:firstLineChars="228" w:firstLine="479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C语言程序设计是高等学校重要的计算机基础课程，它以编程语言为平台，介绍程序设计的思想和方法，使学生学会用计算机语言编写程序，培养他们应用计算机求解问题的基本能力，为后续专业课程的学习打好基础。C语言是一门得到广泛应用的程序设计语言之一，它既具有高级语言的特性，又具有直接操纵计算机硬件的能力，并因其具有丰富灵活的控制和数据结构、简洁而高效的语句表达和良好的可移植性而拥有大量的用户。目前，C语言被许多高等学校列为程序设计课程的首选语言，特别是电子、通信、机器人等理工科专业，学习C语言更为重要。</w:t>
            </w:r>
          </w:p>
        </w:tc>
      </w:tr>
      <w:tr w:rsidR="00246508">
        <w:trPr>
          <w:gridAfter w:val="1"/>
          <w:wAfter w:w="30" w:type="dxa"/>
          <w:trHeight w:val="2920"/>
          <w:jc w:val="center"/>
        </w:trPr>
        <w:tc>
          <w:tcPr>
            <w:tcW w:w="6092" w:type="dxa"/>
            <w:gridSpan w:val="7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1.知识与技能目标：通过该课程的学习，学生不仅要掌握C程序设计语言的语言知识，更重要的是在实践中逐步掌握程序设计的基本思想和方法，培养问题求解和语言的应用能力。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2.过程与方法目标：C语言程序设计是一门实践性很强的课程，课程学习有其自身的特点，听不会，也看不会，只能练会。学习者必须通过大量的编程训练，在实践中掌握语言知识，培养程序设计的基本能力，并逐步理解和掌握程序设计的思想和方法。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SimSun" w:eastAsia="SimSun" w:hAnsi="SimSun"/>
                <w:bCs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3.情感、态度与价值观发展目标：通过本课程的学习，培养作为一个工程技术人员必须具备的坚持不懈的学习精神，严谨治学的科学态度和积极向上的价值观，为未来的学习、工作和生活奠定良好的基础。</w:t>
            </w:r>
          </w:p>
          <w:p w:rsidR="00246508" w:rsidRDefault="00246508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  <w:p w:rsidR="00246508" w:rsidRDefault="00246508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  <w:p w:rsidR="00246508" w:rsidRDefault="00246508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  <w:p w:rsidR="00246508" w:rsidRDefault="00246508">
            <w:pPr>
              <w:spacing w:after="0" w:line="0" w:lineRule="atLeast"/>
              <w:ind w:firstLineChars="200" w:firstLine="422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309" w:type="dxa"/>
            <w:gridSpan w:val="3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）：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3.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4.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5.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．</w:t>
            </w:r>
          </w:p>
          <w:p w:rsidR="00246508" w:rsidRDefault="0016155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617" w:type="dxa"/>
            <w:gridSpan w:val="3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110" w:type="dxa"/>
            <w:gridSpan w:val="3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941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17" w:type="dxa"/>
            <w:gridSpan w:val="3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引言</w:t>
            </w:r>
          </w:p>
          <w:p w:rsidR="00246508" w:rsidRDefault="00246508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课程介绍；程序和程序设计语言；算法及其描述；简单C语言程序；C语言简介；实现问题求解过程编写简单数据处理程序；</w:t>
            </w:r>
          </w:p>
          <w:p w:rsidR="00246508" w:rsidRDefault="00246508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941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安装编译软件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注册网上作业账号等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17" w:type="dxa"/>
            <w:gridSpan w:val="3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简单程序</w:t>
            </w:r>
          </w:p>
        </w:tc>
        <w:tc>
          <w:tcPr>
            <w:tcW w:w="9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if语句计算分段函数；for语句实现循环次数已知的编程问题求解；定义和调用函数简单计算器程序</w:t>
            </w:r>
          </w:p>
        </w:tc>
        <w:tc>
          <w:tcPr>
            <w:tcW w:w="941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思考题和网上作业</w:t>
            </w:r>
          </w:p>
        </w:tc>
      </w:tr>
      <w:tr w:rsidR="00246508" w:rsidTr="007F355F">
        <w:trPr>
          <w:gridAfter w:val="1"/>
          <w:wAfter w:w="30" w:type="dxa"/>
          <w:trHeight w:val="803"/>
          <w:jc w:val="center"/>
        </w:trPr>
        <w:tc>
          <w:tcPr>
            <w:tcW w:w="647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17" w:type="dxa"/>
            <w:gridSpan w:val="3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数据类型和表达式</w:t>
            </w:r>
          </w:p>
        </w:tc>
        <w:tc>
          <w:tcPr>
            <w:tcW w:w="9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数据类型；常量和变量；输入和输出；类型转换；表达式</w:t>
            </w:r>
          </w:p>
        </w:tc>
        <w:tc>
          <w:tcPr>
            <w:tcW w:w="941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课堂思考题与网上作业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6、7</w:t>
            </w:r>
          </w:p>
        </w:tc>
        <w:tc>
          <w:tcPr>
            <w:tcW w:w="1617" w:type="dxa"/>
            <w:gridSpan w:val="3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分支结构</w:t>
            </w:r>
          </w:p>
        </w:tc>
        <w:tc>
          <w:tcPr>
            <w:tcW w:w="9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10" w:type="dxa"/>
            <w:gridSpan w:val="3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分支结构及作用；多分支结构；逻辑运算和关系运算；字符型数据在内存中的存储</w:t>
            </w:r>
          </w:p>
        </w:tc>
        <w:tc>
          <w:tcPr>
            <w:tcW w:w="941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循环结构及作用；循环结构的实现方法；几种循环语句的比较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多重循环；循环结构程序设计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循环结构习题讲解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模块化程序设计方法、函数的定义、调用与声明；函数参数与参数传递；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函数参数与参数传递；递归函数；局部变量、全局变量和静态变量；编译预处理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数组的相关概念；一维数组的定义、存储和引用；一维数组程序设计；二维数组的定义、存储和引用；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二维数组程序设计；字符串的存储和操作；字符串和一维字符数组；字符串程序设计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函数和数组习题讲解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课后练习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综合设计方法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综合应用数组、函数设计主题程序的方法；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综合实验的目的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、内容、要求，案例讲解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案列模仿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14、15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变量、内存单元、地址之间的关系；指针和指针变量；指针变量的定义、基本操作和简单使用；指针与函数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指向一维数组的指针；指向字符串的指针；字符串处理函数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结构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结构的相关概念；结构的定义与简单结构变量的引用；结构数组及引用；结构指针及引用；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网上作业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复习与答疑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161554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246508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8" w:rsidRDefault="00246508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8" w:rsidRDefault="00246508">
            <w:pPr>
              <w:spacing w:after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264" w:type="dxa"/>
            <w:gridSpan w:val="4"/>
            <w:tcBorders>
              <w:top w:val="single" w:sz="4" w:space="0" w:color="auto"/>
            </w:tcBorders>
            <w:vAlign w:val="center"/>
          </w:tcPr>
          <w:p w:rsidR="00246508" w:rsidRPr="007F355F" w:rsidRDefault="00161554" w:rsidP="001E3A0C">
            <w:pPr>
              <w:spacing w:after="0"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7F355F">
              <w:rPr>
                <w:rFonts w:ascii="SimSun" w:eastAsia="SimSun" w:hAnsi="SimSun" w:hint="eastAsia"/>
                <w:sz w:val="21"/>
                <w:szCs w:val="21"/>
              </w:rPr>
              <w:t>合计</w:t>
            </w:r>
            <w:proofErr w:type="spellEnd"/>
            <w:r w:rsidRPr="007F355F">
              <w:rPr>
                <w:rFonts w:ascii="SimSun" w:eastAsia="SimSun" w:hAnsi="SimSun" w:hint="eastAsia"/>
                <w:sz w:val="21"/>
                <w:szCs w:val="21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6508" w:rsidRDefault="00161554" w:rsidP="007F355F">
            <w:pPr>
              <w:spacing w:after="0"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tcBorders>
              <w:top w:val="single" w:sz="4" w:space="0" w:color="auto"/>
            </w:tcBorders>
            <w:vAlign w:val="center"/>
          </w:tcPr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教学</w:t>
            </w:r>
            <w:proofErr w:type="spellEnd"/>
          </w:p>
          <w:p w:rsidR="00246508" w:rsidRDefault="00161554">
            <w:pPr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实验1：熟悉C语言编程环境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246508" w:rsidRDefault="00161554">
            <w:pPr>
              <w:pStyle w:val="10"/>
              <w:spacing w:before="0" w:after="0" w:line="240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sz w:val="21"/>
                <w:szCs w:val="21"/>
                <w:lang w:eastAsia="zh-CN"/>
              </w:rPr>
              <w:t>上机环境、程序基本框架和简单程序</w:t>
            </w:r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实验2：C语言简单程序设计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if-else语句的简单使用；for语句的简单使用；库函数的使用，自定义函数的定义、声明和调用，能模仿案例编程</w:t>
            </w:r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gridAfter w:val="1"/>
          <w:wAfter w:w="30" w:type="dxa"/>
          <w:trHeight w:val="698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实验3：分支结构程序设计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选择结构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8、9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实验4：循环结构程序设计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循环结构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实验5：函数程序设计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自定义函数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12、13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实验6：数组程序设计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一维数组、二维数组的定义与使用；字符数组、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lang w:eastAsia="zh-CN"/>
              </w:rPr>
              <w:t>字符串、字符串函数</w:t>
            </w:r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34" w:type="dxa"/>
            <w:gridSpan w:val="2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proofErr w:type="spellEnd"/>
          </w:p>
        </w:tc>
      </w:tr>
      <w:tr w:rsidR="00246508" w:rsidTr="007F355F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14、15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实验7：指针程序设计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指针定义与使用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64" w:type="dxa"/>
            <w:gridSpan w:val="3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实验8：结构程序设计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结构体定义与使用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64" w:type="dxa"/>
            <w:gridSpan w:val="3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16-18</w:t>
            </w:r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实验9：主题实验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</w:t>
            </w:r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运用函数、数组、结构等综合能力设计一个综合程序</w:t>
            </w:r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综合</w:t>
            </w:r>
            <w:proofErr w:type="spellEnd"/>
          </w:p>
        </w:tc>
        <w:tc>
          <w:tcPr>
            <w:tcW w:w="2064" w:type="dxa"/>
            <w:gridSpan w:val="3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trHeight w:val="340"/>
          <w:jc w:val="center"/>
        </w:trPr>
        <w:tc>
          <w:tcPr>
            <w:tcW w:w="845" w:type="dxa"/>
            <w:gridSpan w:val="2"/>
            <w:vAlign w:val="center"/>
          </w:tcPr>
          <w:p w:rsidR="00246508" w:rsidRDefault="0016155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1419" w:type="dxa"/>
            <w:gridSpan w:val="2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实验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：文件</w:t>
            </w:r>
          </w:p>
        </w:tc>
        <w:tc>
          <w:tcPr>
            <w:tcW w:w="993" w:type="dxa"/>
            <w:vAlign w:val="center"/>
          </w:tcPr>
          <w:p w:rsidR="00246508" w:rsidRDefault="00161554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课外</w:t>
            </w:r>
            <w:proofErr w:type="spellEnd"/>
          </w:p>
        </w:tc>
        <w:tc>
          <w:tcPr>
            <w:tcW w:w="2835" w:type="dxa"/>
            <w:gridSpan w:val="2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文件的使用</w:t>
            </w:r>
            <w:proofErr w:type="spellEnd"/>
          </w:p>
        </w:tc>
        <w:tc>
          <w:tcPr>
            <w:tcW w:w="1275" w:type="dxa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验证</w:t>
            </w:r>
            <w:proofErr w:type="spellEnd"/>
          </w:p>
        </w:tc>
        <w:tc>
          <w:tcPr>
            <w:tcW w:w="2064" w:type="dxa"/>
            <w:gridSpan w:val="3"/>
          </w:tcPr>
          <w:p w:rsidR="00246508" w:rsidRDefault="00161554">
            <w:pPr>
              <w:spacing w:after="0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实验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264" w:type="dxa"/>
            <w:gridSpan w:val="4"/>
            <w:vAlign w:val="center"/>
          </w:tcPr>
          <w:p w:rsidR="00246508" w:rsidRDefault="00161554" w:rsidP="007F355F">
            <w:pPr>
              <w:spacing w:after="0"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sz w:val="21"/>
                <w:szCs w:val="21"/>
              </w:rPr>
              <w:t>合计</w:t>
            </w:r>
            <w:proofErr w:type="spellEnd"/>
            <w:r>
              <w:rPr>
                <w:rFonts w:ascii="SimSun" w:eastAsia="SimSun" w:hAnsi="SimSun" w:hint="eastAsia"/>
                <w:sz w:val="21"/>
                <w:szCs w:val="21"/>
              </w:rPr>
              <w:t>：</w:t>
            </w:r>
          </w:p>
        </w:tc>
        <w:tc>
          <w:tcPr>
            <w:tcW w:w="993" w:type="dxa"/>
            <w:vAlign w:val="center"/>
          </w:tcPr>
          <w:p w:rsidR="00246508" w:rsidRDefault="00161554" w:rsidP="007F355F">
            <w:pPr>
              <w:spacing w:after="0"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6144" w:type="dxa"/>
            <w:gridSpan w:val="5"/>
            <w:vAlign w:val="center"/>
          </w:tcPr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SimSun" w:eastAsia="SimSun" w:hAnsi="SimSun"/>
                <w:b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3"/>
            <w:vAlign w:val="center"/>
          </w:tcPr>
          <w:p w:rsidR="00246508" w:rsidRDefault="00161554">
            <w:pPr>
              <w:snapToGrid w:val="0"/>
              <w:spacing w:after="0" w:line="0" w:lineRule="atLeast"/>
              <w:jc w:val="center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362" w:type="dxa"/>
            <w:gridSpan w:val="5"/>
            <w:vAlign w:val="center"/>
          </w:tcPr>
          <w:p w:rsidR="00246508" w:rsidRDefault="0016155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2034" w:type="dxa"/>
            <w:gridSpan w:val="2"/>
            <w:vAlign w:val="center"/>
          </w:tcPr>
          <w:p w:rsidR="00246508" w:rsidRDefault="0016155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3"/>
            <w:vAlign w:val="center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平时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作业</w:t>
            </w:r>
            <w:proofErr w:type="spellEnd"/>
          </w:p>
        </w:tc>
        <w:tc>
          <w:tcPr>
            <w:tcW w:w="5362" w:type="dxa"/>
            <w:gridSpan w:val="5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评价标准：作业参考答案。</w:t>
            </w:r>
          </w:p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要求：按时完成作业。</w:t>
            </w:r>
          </w:p>
        </w:tc>
        <w:tc>
          <w:tcPr>
            <w:tcW w:w="2034" w:type="dxa"/>
            <w:gridSpan w:val="2"/>
            <w:vAlign w:val="center"/>
          </w:tcPr>
          <w:p w:rsidR="00246508" w:rsidRDefault="00161554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3"/>
            <w:vAlign w:val="center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期中考试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（机考）</w:t>
            </w:r>
          </w:p>
        </w:tc>
        <w:tc>
          <w:tcPr>
            <w:tcW w:w="5362" w:type="dxa"/>
            <w:gridSpan w:val="5"/>
            <w:vAlign w:val="center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评价标准：试卷参考答案。</w:t>
            </w:r>
          </w:p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要求：独立、按时完成考试。</w:t>
            </w:r>
          </w:p>
        </w:tc>
        <w:tc>
          <w:tcPr>
            <w:tcW w:w="2034" w:type="dxa"/>
            <w:gridSpan w:val="2"/>
            <w:vAlign w:val="center"/>
          </w:tcPr>
          <w:p w:rsidR="00246508" w:rsidRDefault="00161554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15%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3"/>
            <w:vMerge w:val="restart"/>
            <w:vAlign w:val="center"/>
          </w:tcPr>
          <w:p w:rsidR="00246508" w:rsidRDefault="00161554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期末考试</w:t>
            </w:r>
          </w:p>
          <w:p w:rsidR="00246508" w:rsidRDefault="00161554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（1：笔试闭卷</w:t>
            </w:r>
          </w:p>
          <w:p w:rsidR="00246508" w:rsidRDefault="00161554">
            <w:pPr>
              <w:snapToGrid w:val="0"/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   2：课程设计）</w:t>
            </w:r>
          </w:p>
        </w:tc>
        <w:tc>
          <w:tcPr>
            <w:tcW w:w="5362" w:type="dxa"/>
            <w:gridSpan w:val="5"/>
            <w:vAlign w:val="center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 评价标准：试卷参考答案。</w:t>
            </w:r>
          </w:p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 要求：独立、按时完成考试。</w:t>
            </w:r>
          </w:p>
          <w:p w:rsidR="00246508" w:rsidRDefault="00246508">
            <w:pPr>
              <w:snapToGrid w:val="0"/>
              <w:spacing w:after="0"/>
              <w:ind w:leftChars="86" w:left="479" w:hangingChars="130" w:hanging="273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246508" w:rsidRDefault="00161554">
            <w:pPr>
              <w:snapToGrid w:val="0"/>
              <w:spacing w:after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0%</w:t>
            </w:r>
          </w:p>
        </w:tc>
      </w:tr>
      <w:tr w:rsidR="00246508" w:rsidTr="007F355F">
        <w:trPr>
          <w:gridAfter w:val="1"/>
          <w:wAfter w:w="30" w:type="dxa"/>
          <w:trHeight w:val="340"/>
          <w:jc w:val="center"/>
        </w:trPr>
        <w:tc>
          <w:tcPr>
            <w:tcW w:w="2005" w:type="dxa"/>
            <w:gridSpan w:val="3"/>
            <w:vMerge/>
            <w:vAlign w:val="center"/>
          </w:tcPr>
          <w:p w:rsidR="00246508" w:rsidRDefault="00246508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5362" w:type="dxa"/>
            <w:gridSpan w:val="5"/>
            <w:vAlign w:val="center"/>
          </w:tcPr>
          <w:p w:rsidR="00246508" w:rsidRDefault="00161554">
            <w:pPr>
              <w:snapToGrid w:val="0"/>
              <w:spacing w:after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1.评价标准：按照主题实验的要求设计界面，完成代码设计和各功能模块，程序运行的正确性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，能描述整个项目的设计过程和实现。</w:t>
            </w:r>
          </w:p>
          <w:p w:rsidR="00246508" w:rsidRDefault="00161554">
            <w:pPr>
              <w:snapToGrid w:val="0"/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2.要求：完成项目需要的支撑界面，能完成项目的各项功能，界面使用方便和合理，文档编写，每个学生应有应有独立的模块设计文档描述。</w:t>
            </w:r>
          </w:p>
        </w:tc>
        <w:tc>
          <w:tcPr>
            <w:tcW w:w="2034" w:type="dxa"/>
            <w:gridSpan w:val="2"/>
            <w:vAlign w:val="center"/>
          </w:tcPr>
          <w:p w:rsidR="00246508" w:rsidRDefault="00161554">
            <w:pPr>
              <w:snapToGrid w:val="0"/>
              <w:spacing w:after="0" w:line="0" w:lineRule="atLeast"/>
              <w:ind w:left="180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246508">
        <w:trPr>
          <w:gridAfter w:val="1"/>
          <w:wAfter w:w="30" w:type="dxa"/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46508" w:rsidRDefault="00161554" w:rsidP="00AC587A">
            <w:pPr>
              <w:snapToGrid w:val="0"/>
              <w:spacing w:after="0" w:line="0" w:lineRule="atLeast"/>
              <w:ind w:left="18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2017年9月</w:t>
            </w:r>
            <w:r w:rsidR="001E3A0C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246508">
        <w:trPr>
          <w:gridAfter w:val="1"/>
          <w:wAfter w:w="30" w:type="dxa"/>
          <w:trHeight w:val="2351"/>
          <w:jc w:val="center"/>
        </w:trPr>
        <w:tc>
          <w:tcPr>
            <w:tcW w:w="9401" w:type="dxa"/>
            <w:gridSpan w:val="10"/>
          </w:tcPr>
          <w:p w:rsidR="00246508" w:rsidRDefault="00161554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SimSun" w:eastAsia="SimSun" w:hAnsi="SimSun"/>
                <w:b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b/>
                <w:szCs w:val="21"/>
                <w:lang w:eastAsia="zh-CN"/>
              </w:rPr>
              <w:t>系（部）审查意见：</w:t>
            </w:r>
          </w:p>
          <w:p w:rsidR="00246508" w:rsidRDefault="00246508">
            <w:pPr>
              <w:spacing w:after="0" w:line="0" w:lineRule="atLeast"/>
              <w:ind w:firstLineChars="27" w:firstLine="57"/>
              <w:jc w:val="left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  <w:p w:rsidR="00246508" w:rsidRDefault="00246508">
            <w:pPr>
              <w:spacing w:after="0" w:line="0" w:lineRule="atLeast"/>
              <w:ind w:firstLineChars="27" w:firstLine="57"/>
              <w:jc w:val="left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</w:p>
          <w:p w:rsidR="00246508" w:rsidRDefault="00161554">
            <w:pPr>
              <w:spacing w:after="0" w:line="0" w:lineRule="atLeast"/>
              <w:ind w:firstLineChars="450" w:firstLine="945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  <w:p w:rsidR="00246508" w:rsidRDefault="00246508">
            <w:pPr>
              <w:spacing w:after="0"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  <w:p w:rsidR="00246508" w:rsidRDefault="00246508">
            <w:pPr>
              <w:spacing w:after="0" w:line="0" w:lineRule="atLeast"/>
              <w:ind w:right="42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  <w:p w:rsidR="00246508" w:rsidRDefault="00161554">
            <w:pPr>
              <w:spacing w:after="0" w:line="0" w:lineRule="atLeast"/>
              <w:ind w:right="420"/>
              <w:jc w:val="righ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246508" w:rsidRDefault="00246508">
            <w:pPr>
              <w:snapToGrid w:val="0"/>
              <w:spacing w:after="0" w:line="0" w:lineRule="atLeast"/>
              <w:ind w:left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</w:tbl>
    <w:p w:rsidR="00246508" w:rsidRDefault="00161554">
      <w:pPr>
        <w:spacing w:line="360" w:lineRule="exact"/>
        <w:ind w:left="738" w:hangingChars="350" w:hanging="738"/>
        <w:rPr>
          <w:rFonts w:ascii="SimSun" w:eastAsia="SimSun" w:hAnsi="SimSun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SimSun" w:eastAsia="SimSun" w:hAnsi="SimSun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246508" w:rsidRDefault="00161554">
      <w:pPr>
        <w:spacing w:line="360" w:lineRule="exact"/>
        <w:ind w:left="738" w:hangingChars="350" w:hanging="738"/>
        <w:rPr>
          <w:rFonts w:ascii="SimSun" w:eastAsia="SimSun" w:hAnsi="SimSun"/>
          <w:b/>
          <w:sz w:val="21"/>
          <w:szCs w:val="21"/>
          <w:lang w:eastAsia="zh-CN"/>
        </w:rPr>
      </w:pPr>
      <w:r>
        <w:rPr>
          <w:rFonts w:ascii="SimSun" w:eastAsia="SimSun" w:hAnsi="SimSun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SimSun" w:eastAsia="SimSun" w:hAnsi="SimSun"/>
          <w:b/>
          <w:sz w:val="21"/>
          <w:szCs w:val="21"/>
          <w:lang w:eastAsia="zh-CN"/>
        </w:rPr>
        <w:t>http://jwc.dgut.edu.cn/</w:t>
      </w:r>
      <w:r>
        <w:rPr>
          <w:rFonts w:ascii="SimSun" w:eastAsia="SimSun" w:hAnsi="SimSun" w:hint="eastAsia"/>
          <w:b/>
          <w:sz w:val="21"/>
          <w:szCs w:val="21"/>
          <w:lang w:eastAsia="zh-CN"/>
        </w:rPr>
        <w:t>）</w:t>
      </w:r>
    </w:p>
    <w:p w:rsidR="00246508" w:rsidRDefault="00161554">
      <w:pPr>
        <w:spacing w:line="360" w:lineRule="exact"/>
        <w:ind w:left="738" w:hangingChars="350" w:hanging="738"/>
        <w:rPr>
          <w:rFonts w:ascii="SimSun" w:eastAsia="SimSun" w:hAnsi="SimSun"/>
          <w:b/>
          <w:sz w:val="21"/>
          <w:szCs w:val="21"/>
          <w:lang w:eastAsia="zh-CN"/>
        </w:rPr>
      </w:pPr>
      <w:r>
        <w:rPr>
          <w:rFonts w:ascii="SimSun" w:eastAsia="SimSun" w:hAnsi="SimSun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246508" w:rsidRDefault="00161554">
      <w:pPr>
        <w:spacing w:line="360" w:lineRule="exact"/>
        <w:rPr>
          <w:rFonts w:ascii="SimSun" w:eastAsia="SimSun" w:hAnsi="SimSun"/>
          <w:b/>
          <w:sz w:val="21"/>
          <w:szCs w:val="21"/>
          <w:lang w:eastAsia="zh-CN"/>
        </w:rPr>
      </w:pPr>
      <w:r>
        <w:rPr>
          <w:rFonts w:ascii="SimSun" w:eastAsia="SimSun" w:hAnsi="SimSun" w:hint="eastAsia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 w:rsidR="00246508" w:rsidSect="00246508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 + F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E840"/>
    <w:multiLevelType w:val="singleLevel"/>
    <w:tmpl w:val="59B4E84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61F27"/>
    <w:rsid w:val="0006698D"/>
    <w:rsid w:val="0008443C"/>
    <w:rsid w:val="00087B74"/>
    <w:rsid w:val="000B626E"/>
    <w:rsid w:val="000C2D4A"/>
    <w:rsid w:val="000E0AE8"/>
    <w:rsid w:val="00155E5A"/>
    <w:rsid w:val="00161554"/>
    <w:rsid w:val="00171228"/>
    <w:rsid w:val="001B31E9"/>
    <w:rsid w:val="001D28E8"/>
    <w:rsid w:val="001E3A0C"/>
    <w:rsid w:val="001F20BC"/>
    <w:rsid w:val="002111AE"/>
    <w:rsid w:val="00227119"/>
    <w:rsid w:val="00230A5F"/>
    <w:rsid w:val="00246508"/>
    <w:rsid w:val="00287B22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519C5"/>
    <w:rsid w:val="005639AB"/>
    <w:rsid w:val="005911D3"/>
    <w:rsid w:val="005F174F"/>
    <w:rsid w:val="0063410F"/>
    <w:rsid w:val="0065651C"/>
    <w:rsid w:val="006A3217"/>
    <w:rsid w:val="006B1524"/>
    <w:rsid w:val="00735FDE"/>
    <w:rsid w:val="00770F0D"/>
    <w:rsid w:val="00776AF2"/>
    <w:rsid w:val="00785779"/>
    <w:rsid w:val="00792881"/>
    <w:rsid w:val="007A154B"/>
    <w:rsid w:val="007F355F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C587A"/>
    <w:rsid w:val="00AE48DD"/>
    <w:rsid w:val="00B77C97"/>
    <w:rsid w:val="00BB35F5"/>
    <w:rsid w:val="00BB4BBB"/>
    <w:rsid w:val="00C41D05"/>
    <w:rsid w:val="00C57463"/>
    <w:rsid w:val="00C705DD"/>
    <w:rsid w:val="00C76FA2"/>
    <w:rsid w:val="00CA1AB8"/>
    <w:rsid w:val="00CC4A46"/>
    <w:rsid w:val="00CD2F8F"/>
    <w:rsid w:val="00CD5525"/>
    <w:rsid w:val="00D271ED"/>
    <w:rsid w:val="00D45246"/>
    <w:rsid w:val="00D62B41"/>
    <w:rsid w:val="00DB45CF"/>
    <w:rsid w:val="00DB5724"/>
    <w:rsid w:val="00DF5C03"/>
    <w:rsid w:val="00DF68E7"/>
    <w:rsid w:val="00E0505F"/>
    <w:rsid w:val="00E26C71"/>
    <w:rsid w:val="00E413E8"/>
    <w:rsid w:val="00E53E23"/>
    <w:rsid w:val="00EC2295"/>
    <w:rsid w:val="00ED3FCA"/>
    <w:rsid w:val="00F31667"/>
    <w:rsid w:val="00F617C2"/>
    <w:rsid w:val="00F96D96"/>
    <w:rsid w:val="00FA4F57"/>
    <w:rsid w:val="00FE22C8"/>
    <w:rsid w:val="00FE7A13"/>
    <w:rsid w:val="0CE97F2D"/>
    <w:rsid w:val="28AD1D92"/>
    <w:rsid w:val="2B506F1F"/>
    <w:rsid w:val="2C23799B"/>
    <w:rsid w:val="2D800ADD"/>
    <w:rsid w:val="4F192CF2"/>
    <w:rsid w:val="524963AD"/>
    <w:rsid w:val="590C42CD"/>
    <w:rsid w:val="60042937"/>
    <w:rsid w:val="61320F7C"/>
    <w:rsid w:val="6260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50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246508"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qFormat/>
    <w:rsid w:val="0024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24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rsid w:val="002465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34"/>
    <w:qFormat/>
    <w:rsid w:val="0024650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DefaultParagraphFont"/>
    <w:qFormat/>
    <w:rsid w:val="00246508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sid w:val="00246508"/>
    <w:rPr>
      <w:rFonts w:eastAsia="PMingLiU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qFormat/>
    <w:rsid w:val="00246508"/>
    <w:rPr>
      <w:rFonts w:eastAsia="PMingLiU"/>
      <w:sz w:val="18"/>
      <w:szCs w:val="18"/>
      <w:lang w:eastAsia="en-US"/>
    </w:rPr>
  </w:style>
  <w:style w:type="paragraph" w:customStyle="1" w:styleId="2">
    <w:name w:val="列出段落2"/>
    <w:basedOn w:val="Normal"/>
    <w:uiPriority w:val="34"/>
    <w:unhideWhenUsed/>
    <w:qFormat/>
    <w:rsid w:val="00246508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sid w:val="00246508"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Normal"/>
    <w:qFormat/>
    <w:rsid w:val="00246508"/>
    <w:pPr>
      <w:spacing w:before="60" w:after="60" w:line="312" w:lineRule="exact"/>
    </w:pPr>
    <w:rPr>
      <w:b/>
      <w:szCs w:val="20"/>
    </w:rPr>
  </w:style>
  <w:style w:type="paragraph" w:customStyle="1" w:styleId="ListParagraph1">
    <w:name w:val="List Paragraph1"/>
    <w:basedOn w:val="Normal"/>
    <w:uiPriority w:val="99"/>
    <w:unhideWhenUsed/>
    <w:rsid w:val="002465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2FB6C-E340-435B-B0CC-6062133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2718</Words>
  <Characters>621</Characters>
  <Application>Microsoft Office Word</Application>
  <DocSecurity>0</DocSecurity>
  <Lines>5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</cp:lastModifiedBy>
  <cp:revision>10</cp:revision>
  <cp:lastPrinted>2017-01-05T16:24:00Z</cp:lastPrinted>
  <dcterms:created xsi:type="dcterms:W3CDTF">2017-09-10T11:49:00Z</dcterms:created>
  <dcterms:modified xsi:type="dcterms:W3CDTF">2017-09-10T12:39:00Z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