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E1" w:rsidRPr="00171228" w:rsidRDefault="002E27E1" w:rsidP="00061F27">
      <w:pPr>
        <w:spacing w:after="0"/>
        <w:jc w:val="center"/>
        <w:rPr>
          <w:rFonts w:ascii="宋体" w:eastAsiaTheme="minorEastAsia" w:hAnsi="宋体"/>
          <w:b/>
          <w:sz w:val="32"/>
          <w:szCs w:val="32"/>
          <w:lang w:eastAsia="zh-CN"/>
        </w:rPr>
      </w:pPr>
      <w:r w:rsidRPr="00271F37">
        <w:rPr>
          <w:rFonts w:ascii="宋体" w:hAnsi="宋体" w:hint="eastAsia"/>
          <w:b/>
          <w:sz w:val="32"/>
          <w:szCs w:val="32"/>
          <w:lang w:eastAsia="zh-CN"/>
        </w:rPr>
        <w:t>《</w:t>
      </w:r>
      <w:r w:rsidR="00C76CD5">
        <w:rPr>
          <w:rFonts w:ascii="宋体" w:eastAsiaTheme="minorEastAsia" w:hAnsi="宋体" w:hint="eastAsia"/>
          <w:b/>
          <w:sz w:val="32"/>
          <w:szCs w:val="32"/>
          <w:lang w:eastAsia="zh-CN"/>
        </w:rPr>
        <w:t>电子商务概论</w:t>
      </w:r>
      <w:r w:rsidRPr="00271F37">
        <w:rPr>
          <w:rFonts w:ascii="宋体" w:hAnsi="宋体" w:hint="eastAsia"/>
          <w:b/>
          <w:sz w:val="32"/>
          <w:szCs w:val="32"/>
          <w:lang w:eastAsia="zh-CN"/>
        </w:rPr>
        <w:t>》课程教学大纲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359"/>
        <w:gridCol w:w="369"/>
        <w:gridCol w:w="623"/>
        <w:gridCol w:w="1550"/>
        <w:gridCol w:w="1667"/>
        <w:gridCol w:w="1420"/>
        <w:gridCol w:w="182"/>
        <w:gridCol w:w="490"/>
        <w:gridCol w:w="1093"/>
      </w:tblGrid>
      <w:tr w:rsidR="002E27E1" w:rsidRPr="002E27E1" w:rsidTr="008D5243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课程名称：</w:t>
            </w:r>
            <w:r w:rsidR="00C76CD5" w:rsidRPr="00A01D15">
              <w:rPr>
                <w:rFonts w:ascii="宋体" w:hAnsi="宋体" w:hint="eastAsia"/>
                <w:szCs w:val="21"/>
                <w:lang w:eastAsia="zh-CN"/>
              </w:rPr>
              <w:t>电子商务概论</w:t>
            </w:r>
          </w:p>
        </w:tc>
        <w:tc>
          <w:tcPr>
            <w:tcW w:w="4852" w:type="dxa"/>
            <w:gridSpan w:val="5"/>
            <w:vAlign w:val="center"/>
          </w:tcPr>
          <w:p w:rsidR="002E27E1" w:rsidRPr="00C76CD5" w:rsidRDefault="002E27E1" w:rsidP="00C76CD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课程类别</w:t>
            </w:r>
            <w:r w:rsidR="00735FD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（必修/选修）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  <w:r w:rsidR="00C76CD5" w:rsidRPr="00A01D15">
              <w:rPr>
                <w:rFonts w:ascii="宋体" w:hAnsi="宋体" w:hint="eastAsia"/>
                <w:szCs w:val="21"/>
                <w:lang w:eastAsia="zh-CN"/>
              </w:rPr>
              <w:t>专业</w:t>
            </w:r>
            <w:r w:rsidR="00C76CD5">
              <w:rPr>
                <w:rFonts w:ascii="宋体" w:eastAsiaTheme="minorEastAsia" w:hAnsi="宋体" w:hint="eastAsia"/>
                <w:szCs w:val="21"/>
                <w:lang w:eastAsia="zh-CN"/>
              </w:rPr>
              <w:t>课 必</w:t>
            </w:r>
            <w:r w:rsidR="00C76CD5" w:rsidRPr="00A01D15">
              <w:rPr>
                <w:rFonts w:ascii="宋体" w:hAnsi="宋体" w:hint="eastAsia"/>
                <w:szCs w:val="21"/>
                <w:lang w:eastAsia="zh-CN"/>
              </w:rPr>
              <w:t>修</w:t>
            </w:r>
            <w:r w:rsidR="00C76CD5">
              <w:rPr>
                <w:rFonts w:ascii="宋体" w:eastAsiaTheme="minorEastAsia" w:hAnsi="宋体" w:hint="eastAsia"/>
                <w:szCs w:val="21"/>
                <w:lang w:eastAsia="zh-CN"/>
              </w:rPr>
              <w:t>课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课程英文名称</w:t>
            </w:r>
            <w:proofErr w:type="spellEnd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：</w:t>
            </w:r>
            <w:r w:rsidR="00FA2383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</w:t>
            </w:r>
            <w:r w:rsidR="00FA2383" w:rsidRPr="00FA2383">
              <w:rPr>
                <w:rFonts w:ascii="宋体" w:hAnsi="宋体"/>
                <w:szCs w:val="21"/>
              </w:rPr>
              <w:t>Introduction</w:t>
            </w:r>
            <w:r w:rsidR="00C76CD5" w:rsidRPr="000F35B5">
              <w:rPr>
                <w:rFonts w:ascii="宋体" w:hAnsi="宋体"/>
                <w:szCs w:val="21"/>
              </w:rPr>
              <w:t xml:space="preserve"> </w:t>
            </w:r>
            <w:r w:rsidR="00C76CD5">
              <w:rPr>
                <w:rFonts w:ascii="宋体" w:hAnsi="宋体" w:hint="eastAsia"/>
                <w:szCs w:val="21"/>
              </w:rPr>
              <w:t xml:space="preserve">to </w:t>
            </w:r>
            <w:r w:rsidR="00C76CD5" w:rsidRPr="000F35B5">
              <w:rPr>
                <w:rFonts w:ascii="宋体" w:hAnsi="宋体"/>
                <w:szCs w:val="21"/>
              </w:rPr>
              <w:t>E-Commerce</w:t>
            </w:r>
          </w:p>
        </w:tc>
      </w:tr>
      <w:tr w:rsidR="002E27E1" w:rsidRPr="002E27E1" w:rsidTr="008D5243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总学时</w:t>
            </w:r>
            <w:proofErr w:type="spellEnd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/</w:t>
            </w: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周学时</w:t>
            </w:r>
            <w:proofErr w:type="spellEnd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/学分：</w:t>
            </w:r>
            <w:r w:rsidR="00C76CD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54/3/3.0</w:t>
            </w:r>
          </w:p>
        </w:tc>
        <w:tc>
          <w:tcPr>
            <w:tcW w:w="4852" w:type="dxa"/>
            <w:gridSpan w:val="5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其中实验学时：</w:t>
            </w:r>
            <w:r w:rsidR="00C76CD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18</w:t>
            </w:r>
          </w:p>
        </w:tc>
      </w:tr>
      <w:tr w:rsidR="002111AE" w:rsidRPr="002E27E1" w:rsidTr="00173269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111AE" w:rsidRPr="002E27E1" w:rsidRDefault="002111AE" w:rsidP="00DF41F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先修课程：</w:t>
            </w:r>
            <w:r w:rsidR="00DF41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计算机文化基础 </w:t>
            </w:r>
          </w:p>
        </w:tc>
      </w:tr>
      <w:tr w:rsidR="002E27E1" w:rsidRPr="002E27E1" w:rsidTr="008D5243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2E27E1" w:rsidRPr="002E27E1" w:rsidRDefault="002E27E1" w:rsidP="00DF41F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授课时间：</w:t>
            </w:r>
            <w:r w:rsidR="00DF41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17-18第1学期1-18周</w:t>
            </w:r>
          </w:p>
        </w:tc>
        <w:tc>
          <w:tcPr>
            <w:tcW w:w="4852" w:type="dxa"/>
            <w:gridSpan w:val="5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授课地点</w:t>
            </w:r>
            <w:proofErr w:type="spellEnd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：</w:t>
            </w:r>
            <w:proofErr w:type="gramStart"/>
            <w:r w:rsidR="00DF41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莞</w:t>
            </w:r>
            <w:proofErr w:type="gramEnd"/>
            <w:r w:rsidR="00DF41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城3402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授课对象：</w:t>
            </w:r>
            <w:r w:rsidR="00DF41F5" w:rsidRPr="00DF41F5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2016</w:t>
            </w:r>
            <w:r w:rsidR="00DF41F5" w:rsidRPr="00DF41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产学实验</w:t>
            </w:r>
            <w:r w:rsidR="00DF41F5" w:rsidRPr="00DF41F5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1</w:t>
            </w:r>
            <w:r w:rsidR="00DF41F5" w:rsidRPr="00DF41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班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开课院</w:t>
            </w:r>
            <w:r w:rsidR="009A2B5C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系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  <w:r w:rsidR="00DF41F5" w:rsidRPr="00DF41F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计算机与网络安全学院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任课教师姓名/职称：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r w:rsidR="00DF41F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王丽莉 讲师</w:t>
            </w:r>
          </w:p>
        </w:tc>
      </w:tr>
      <w:tr w:rsidR="002E27E1" w:rsidRPr="002E27E1" w:rsidTr="008D5243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联系电话：</w:t>
            </w:r>
            <w:r w:rsidR="00DF41F5" w:rsidRPr="0031774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13418267771</w:t>
            </w:r>
          </w:p>
        </w:tc>
        <w:tc>
          <w:tcPr>
            <w:tcW w:w="4852" w:type="dxa"/>
            <w:gridSpan w:val="5"/>
            <w:vAlign w:val="center"/>
          </w:tcPr>
          <w:p w:rsidR="002E27E1" w:rsidRPr="002E27E1" w:rsidRDefault="002E27E1" w:rsidP="00D3196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Email: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答疑时间、地点与方式：</w:t>
            </w:r>
            <w:r w:rsidR="00DF41F5" w:rsidRPr="0031774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18周  </w:t>
            </w:r>
            <w:proofErr w:type="gramStart"/>
            <w:r w:rsidR="00DF41F5" w:rsidRPr="0031774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莞</w:t>
            </w:r>
            <w:proofErr w:type="gramEnd"/>
            <w:r w:rsidR="00DF41F5" w:rsidRPr="0031774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城3402  面授</w:t>
            </w:r>
          </w:p>
        </w:tc>
      </w:tr>
      <w:tr w:rsidR="00735FDE" w:rsidRPr="00735FDE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735FDE" w:rsidRPr="002E27E1" w:rsidRDefault="00735FDE" w:rsidP="000867D6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课程考核方式：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开卷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（）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 闭卷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（ </w:t>
            </w:r>
            <w:r w:rsidR="000867D6" w:rsidRPr="0031774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√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）   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课程论文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（  ）   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其它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  ）</w:t>
            </w:r>
          </w:p>
        </w:tc>
      </w:tr>
      <w:tr w:rsidR="00735FDE" w:rsidRPr="00735FDE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735FDE" w:rsidRPr="00DF41F5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使用教材：</w:t>
            </w:r>
            <w:r w:rsidR="00DF41F5" w:rsidRPr="00DF41F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《电子商务概论</w:t>
            </w:r>
            <w:r w:rsidR="00DF41F5" w:rsidRPr="00DF41F5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 w:rsidR="00DF41F5" w:rsidRPr="00DF41F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第</w:t>
            </w:r>
            <w:r w:rsidR="00DF41F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  <w:r w:rsidR="00DF41F5" w:rsidRPr="00DF41F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版》，戴建中，清华大学出版社，</w:t>
            </w:r>
            <w:r w:rsidR="00DF41F5" w:rsidRPr="00DF41F5">
              <w:rPr>
                <w:rFonts w:ascii="宋体" w:eastAsia="宋体" w:hAnsi="宋体"/>
                <w:sz w:val="21"/>
                <w:szCs w:val="21"/>
                <w:lang w:eastAsia="zh-CN"/>
              </w:rPr>
              <w:t>201</w:t>
            </w:r>
            <w:r w:rsidR="00DF41F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</w:t>
            </w:r>
            <w:r w:rsidR="00DF41F5" w:rsidRPr="00DF41F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年。</w:t>
            </w:r>
          </w:p>
          <w:p w:rsidR="00735FDE" w:rsidRPr="002E27E1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教学参考资料：</w:t>
            </w:r>
            <w:r w:rsidR="00DF41F5" w:rsidRPr="00DF41F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《电子商务概论》、《新编电子商务概论</w:t>
            </w:r>
            <w:r w:rsidR="00DF41F5" w:rsidRPr="00DF41F5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: </w:t>
            </w:r>
            <w:r w:rsidR="00DF41F5" w:rsidRPr="00DF41F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案例视角》、《电子商务系列教材：电子商务概论》、《电商大数据</w:t>
            </w:r>
            <w:r w:rsidR="00DF41F5" w:rsidRPr="00DF41F5">
              <w:rPr>
                <w:rFonts w:ascii="宋体" w:eastAsia="宋体" w:hAnsi="宋体"/>
                <w:sz w:val="21"/>
                <w:szCs w:val="21"/>
                <w:lang w:eastAsia="zh-CN"/>
              </w:rPr>
              <w:t>(</w:t>
            </w:r>
            <w:r w:rsidR="00DF41F5" w:rsidRPr="00DF41F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用数据驱动电商和商业案例解析</w:t>
            </w:r>
            <w:r w:rsidR="00DF41F5" w:rsidRPr="00DF41F5">
              <w:rPr>
                <w:rFonts w:ascii="宋体" w:eastAsia="宋体" w:hAnsi="宋体"/>
                <w:sz w:val="21"/>
                <w:szCs w:val="21"/>
                <w:lang w:eastAsia="zh-CN"/>
              </w:rPr>
              <w:t>)</w:t>
            </w:r>
            <w:r w:rsidR="00DF41F5" w:rsidRPr="00DF41F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》等</w:t>
            </w:r>
          </w:p>
        </w:tc>
      </w:tr>
      <w:tr w:rsidR="00735FDE" w:rsidRPr="002E27E1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735FDE" w:rsidRPr="008D5243" w:rsidRDefault="00735FDE" w:rsidP="008D5243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课程简介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  <w:r w:rsidR="00D3196C" w:rsidRPr="00D3196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本课程为</w:t>
            </w:r>
            <w:r w:rsidR="008D5243"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国际经济与贸易专业的专业</w:t>
            </w:r>
            <w:r w:rsid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必修课，</w:t>
            </w:r>
            <w:r w:rsidR="008D5243" w:rsidRPr="00D3196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是一门</w:t>
            </w:r>
            <w:r w:rsid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是</w:t>
            </w:r>
            <w:r w:rsidR="008D5243"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集多个学科为一体的</w:t>
            </w:r>
            <w:r w:rsidR="008D5243" w:rsidRPr="00D3196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综合性</w:t>
            </w:r>
            <w:r w:rsidR="008D5243" w:rsidRPr="00D3196C">
              <w:rPr>
                <w:rFonts w:ascii="宋体" w:eastAsia="宋体" w:hAnsi="宋体"/>
                <w:sz w:val="21"/>
                <w:szCs w:val="21"/>
                <w:lang w:eastAsia="zh-CN"/>
              </w:rPr>
              <w:t>,</w:t>
            </w:r>
            <w:r w:rsidR="008D5243" w:rsidRPr="00D3196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交叉性</w:t>
            </w:r>
            <w:r w:rsidR="008D5243" w:rsidRPr="00D3196C">
              <w:rPr>
                <w:rFonts w:ascii="宋体" w:eastAsia="宋体" w:hAnsi="宋体"/>
                <w:sz w:val="21"/>
                <w:szCs w:val="21"/>
                <w:lang w:eastAsia="zh-CN"/>
              </w:rPr>
              <w:t>,</w:t>
            </w:r>
            <w:r w:rsidR="008D5243" w:rsidRPr="00D3196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边缘性课程</w:t>
            </w:r>
            <w:r w:rsid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。</w:t>
            </w:r>
            <w:r w:rsidR="008D5243"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通过学习本课程，学生将掌握电子商务的基本概念，</w:t>
            </w:r>
            <w:r w:rsidR="008D5243" w:rsidRPr="00D3196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基本技术、基本应用</w:t>
            </w:r>
            <w:r w:rsid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r w:rsidR="008D5243"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掌握电子支付</w:t>
            </w:r>
            <w:r w:rsid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</w:t>
            </w:r>
            <w:r w:rsidR="008D5243"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商务物流</w:t>
            </w:r>
            <w:r w:rsid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等，</w:t>
            </w:r>
            <w:r w:rsidR="008D5243"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了解有关政策，法律问题及发展趋势</w:t>
            </w:r>
            <w:r w:rsid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。</w:t>
            </w:r>
            <w:r w:rsidR="00D3196C" w:rsidRPr="00D3196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为后继专业课程的学习打下一定的基础和给出必要的线索。</w:t>
            </w:r>
          </w:p>
        </w:tc>
      </w:tr>
      <w:tr w:rsidR="00735FDE" w:rsidRPr="00917C66" w:rsidTr="00735FDE">
        <w:trPr>
          <w:trHeight w:val="2920"/>
          <w:jc w:val="center"/>
        </w:trPr>
        <w:tc>
          <w:tcPr>
            <w:tcW w:w="6216" w:type="dxa"/>
            <w:gridSpan w:val="6"/>
          </w:tcPr>
          <w:p w:rsidR="00735FDE" w:rsidRPr="00917C66" w:rsidRDefault="00917C66" w:rsidP="00061F27">
            <w:pPr>
              <w:tabs>
                <w:tab w:val="left" w:pos="1440"/>
              </w:tabs>
              <w:spacing w:after="0" w:line="0" w:lineRule="atLeast"/>
              <w:ind w:firstLineChars="200" w:firstLine="422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课程教学目标</w:t>
            </w:r>
          </w:p>
          <w:p w:rsidR="008D5243" w:rsidRPr="008D5243" w:rsidRDefault="008D5243" w:rsidP="008D5243">
            <w:pPr>
              <w:tabs>
                <w:tab w:val="left" w:pos="1440"/>
              </w:tabs>
              <w:spacing w:after="0" w:line="0" w:lineRule="atLeast"/>
              <w:ind w:firstLineChars="200" w:firstLine="420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/>
                <w:sz w:val="21"/>
                <w:szCs w:val="21"/>
                <w:lang w:eastAsia="zh-CN"/>
              </w:rPr>
              <w:t>1.</w:t>
            </w: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对电子商务的基本概念、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现有模式</w:t>
            </w: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、功能和发展中的问题，及电子商务的基本理论有较全面的认识和理解；</w:t>
            </w:r>
          </w:p>
          <w:p w:rsidR="008D5243" w:rsidRPr="008D5243" w:rsidRDefault="008D5243" w:rsidP="008D5243">
            <w:pPr>
              <w:tabs>
                <w:tab w:val="left" w:pos="1440"/>
              </w:tabs>
              <w:spacing w:after="0" w:line="0" w:lineRule="atLeast"/>
              <w:ind w:firstLineChars="200" w:firstLine="420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/>
                <w:sz w:val="21"/>
                <w:szCs w:val="21"/>
                <w:lang w:eastAsia="zh-CN"/>
              </w:rPr>
              <w:t>2.</w:t>
            </w: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了解电子商务的技术基础和一些关键技术，结合实际使学生具备初步的分析问题和解决问题的能力；</w:t>
            </w:r>
            <w:r w:rsidRPr="008D5243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</w:p>
          <w:p w:rsidR="008D5243" w:rsidRPr="008D5243" w:rsidRDefault="008D5243" w:rsidP="008D5243">
            <w:pPr>
              <w:tabs>
                <w:tab w:val="left" w:pos="1440"/>
              </w:tabs>
              <w:spacing w:after="0" w:line="0" w:lineRule="atLeast"/>
              <w:ind w:firstLineChars="200" w:firstLine="420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/>
                <w:sz w:val="21"/>
                <w:szCs w:val="21"/>
                <w:lang w:eastAsia="zh-CN"/>
              </w:rPr>
              <w:t>3.</w:t>
            </w: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掌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握网络营销工具的使用，</w:t>
            </w: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了解电子商务法规等问题，对电子商务有一个整体的了解和认识。</w:t>
            </w:r>
          </w:p>
          <w:p w:rsidR="00917C66" w:rsidRPr="008D5243" w:rsidRDefault="008D5243" w:rsidP="008D5243">
            <w:pPr>
              <w:tabs>
                <w:tab w:val="left" w:pos="1440"/>
              </w:tabs>
              <w:spacing w:after="0" w:line="0" w:lineRule="atLeast"/>
              <w:ind w:firstLineChars="200" w:firstLine="420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/>
                <w:sz w:val="21"/>
                <w:szCs w:val="21"/>
                <w:lang w:eastAsia="zh-CN"/>
              </w:rPr>
              <w:t>4</w:t>
            </w: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、加强学生综合运用所学理论分析实际问题的能力，培养学生一定的商务素质。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ind w:firstLineChars="200" w:firstLine="422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735FDE" w:rsidRPr="00917C66" w:rsidRDefault="00735FDE" w:rsidP="00061F27">
            <w:pPr>
              <w:spacing w:after="0" w:line="0" w:lineRule="atLeast"/>
              <w:ind w:firstLineChars="200" w:firstLine="422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3185" w:type="dxa"/>
            <w:gridSpan w:val="4"/>
          </w:tcPr>
          <w:p w:rsidR="00735FDE" w:rsidRPr="00917C66" w:rsidRDefault="00776AF2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本课程</w:t>
            </w:r>
            <w:r w:rsidR="00D62B41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与学生核心能力培养之间的关联</w:t>
            </w:r>
            <w:r w:rsidR="00D62B4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(授课对象为</w:t>
            </w:r>
            <w:r w:rsidR="007A154B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理工科专业</w:t>
            </w:r>
            <w:r w:rsidR="00D62B4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学生的课程</w:t>
            </w:r>
            <w:r w:rsidR="007A154B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填写此栏</w:t>
            </w:r>
            <w:r w:rsidR="00735FDE"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）：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1. 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2. 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3.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4.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5.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6. 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7</w:t>
            </w: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．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8</w:t>
            </w: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．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735FDE" w:rsidRPr="002E27E1" w:rsidTr="00735FDE">
        <w:trPr>
          <w:trHeight w:val="340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 w:rsidR="00735FDE" w:rsidRPr="002E27E1" w:rsidRDefault="00735FDE" w:rsidP="00061F27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理论教学进程表</w:t>
            </w:r>
          </w:p>
        </w:tc>
      </w:tr>
      <w:tr w:rsidR="00735FDE" w:rsidRPr="002E27E1" w:rsidTr="008D5243">
        <w:trPr>
          <w:trHeight w:val="340"/>
          <w:jc w:val="center"/>
        </w:trPr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周次</w:t>
            </w:r>
            <w:proofErr w:type="spellEnd"/>
          </w:p>
        </w:tc>
        <w:tc>
          <w:tcPr>
            <w:tcW w:w="1728" w:type="dxa"/>
            <w:gridSpan w:val="2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教学主题</w:t>
            </w:r>
            <w:proofErr w:type="spellEnd"/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教学时长</w:t>
            </w:r>
            <w:proofErr w:type="spellEnd"/>
          </w:p>
        </w:tc>
        <w:tc>
          <w:tcPr>
            <w:tcW w:w="4637" w:type="dxa"/>
            <w:gridSpan w:val="3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教学的重点与难点</w:t>
            </w:r>
            <w:proofErr w:type="spellEnd"/>
          </w:p>
        </w:tc>
        <w:tc>
          <w:tcPr>
            <w:tcW w:w="672" w:type="dxa"/>
            <w:gridSpan w:val="2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教学方式</w:t>
            </w:r>
            <w:proofErr w:type="spellEnd"/>
          </w:p>
        </w:tc>
        <w:tc>
          <w:tcPr>
            <w:tcW w:w="1093" w:type="dxa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作业安排</w:t>
            </w:r>
            <w:proofErr w:type="spellEnd"/>
          </w:p>
        </w:tc>
      </w:tr>
      <w:tr w:rsidR="008D5243" w:rsidRPr="008D5243" w:rsidTr="008D5243">
        <w:trPr>
          <w:trHeight w:val="340"/>
          <w:jc w:val="center"/>
        </w:trPr>
        <w:tc>
          <w:tcPr>
            <w:tcW w:w="648" w:type="dxa"/>
            <w:vAlign w:val="center"/>
          </w:tcPr>
          <w:p w:rsidR="008D5243" w:rsidRPr="008D5243" w:rsidRDefault="008D5243" w:rsidP="008D5243">
            <w:pPr>
              <w:pStyle w:val="a6"/>
              <w:numPr>
                <w:ilvl w:val="0"/>
                <w:numId w:val="4"/>
              </w:numPr>
              <w:spacing w:after="0" w:line="0" w:lineRule="atLeast"/>
              <w:ind w:firstLineChars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8D5243" w:rsidRP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电子商务的基本概念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（1）</w:t>
            </w:r>
          </w:p>
        </w:tc>
        <w:tc>
          <w:tcPr>
            <w:tcW w:w="623" w:type="dxa"/>
          </w:tcPr>
          <w:p w:rsidR="008D5243" w:rsidRPr="008D5243" w:rsidRDefault="008D5243" w:rsidP="008D5243">
            <w:pPr>
              <w:tabs>
                <w:tab w:val="left" w:pos="1440"/>
              </w:tabs>
              <w:spacing w:after="0" w:line="0" w:lineRule="atLeast"/>
              <w:jc w:val="lef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637" w:type="dxa"/>
            <w:gridSpan w:val="3"/>
          </w:tcPr>
          <w:p w:rsidR="008D5243" w:rsidRP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重点：电子商务的概念及其研究对象，电子商务应用模式、基本结构与组成及特点。</w:t>
            </w:r>
          </w:p>
          <w:p w:rsidR="008D5243" w:rsidRP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难点：</w:t>
            </w:r>
            <w:r w:rsidRPr="008D5243">
              <w:rPr>
                <w:rFonts w:ascii="宋体" w:eastAsia="宋体" w:hAnsi="宋体"/>
                <w:sz w:val="21"/>
                <w:szCs w:val="21"/>
                <w:lang w:eastAsia="zh-CN"/>
              </w:rPr>
              <w:t>EC</w:t>
            </w: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与</w:t>
            </w:r>
            <w:r w:rsidRPr="008D5243">
              <w:rPr>
                <w:rFonts w:ascii="宋体" w:eastAsia="宋体" w:hAnsi="宋体"/>
                <w:sz w:val="21"/>
                <w:szCs w:val="21"/>
                <w:lang w:eastAsia="zh-CN"/>
              </w:rPr>
              <w:t>EB</w:t>
            </w: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的不同，电子商务的内容</w:t>
            </w:r>
          </w:p>
        </w:tc>
        <w:tc>
          <w:tcPr>
            <w:tcW w:w="672" w:type="dxa"/>
            <w:gridSpan w:val="2"/>
            <w:vAlign w:val="center"/>
          </w:tcPr>
          <w:p w:rsidR="008D5243" w:rsidRPr="002E27E1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093" w:type="dxa"/>
            <w:vAlign w:val="center"/>
          </w:tcPr>
          <w:p w:rsidR="008D5243" w:rsidRPr="002E27E1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8D5243" w:rsidRPr="008D5243" w:rsidTr="008D5243">
        <w:trPr>
          <w:trHeight w:val="340"/>
          <w:jc w:val="center"/>
        </w:trPr>
        <w:tc>
          <w:tcPr>
            <w:tcW w:w="648" w:type="dxa"/>
            <w:vAlign w:val="center"/>
          </w:tcPr>
          <w:p w:rsidR="008D5243" w:rsidRPr="008D5243" w:rsidRDefault="008D5243" w:rsidP="008D5243">
            <w:pPr>
              <w:pStyle w:val="a6"/>
              <w:numPr>
                <w:ilvl w:val="0"/>
                <w:numId w:val="4"/>
              </w:numPr>
              <w:spacing w:after="0" w:line="0" w:lineRule="atLeast"/>
              <w:ind w:firstLineChars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电子商务的基本概念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</w:t>
            </w:r>
            <w:r w:rsidR="000867D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</w:p>
          <w:p w:rsidR="008D5243" w:rsidRP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电子商务的技术基础</w:t>
            </w:r>
          </w:p>
        </w:tc>
        <w:tc>
          <w:tcPr>
            <w:tcW w:w="623" w:type="dxa"/>
          </w:tcPr>
          <w:p w:rsidR="008D5243" w:rsidRP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637" w:type="dxa"/>
            <w:gridSpan w:val="3"/>
          </w:tcPr>
          <w:p w:rsidR="008D5243" w:rsidRP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重点：互联网与万维网的区别，IP地址的概念及应用，域名的含义及其与IP的对应关系、域名的商业价值</w:t>
            </w:r>
          </w:p>
          <w:p w:rsidR="008D5243" w:rsidRP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难点：IP地址、域名与IP的对应</w:t>
            </w:r>
          </w:p>
        </w:tc>
        <w:tc>
          <w:tcPr>
            <w:tcW w:w="672" w:type="dxa"/>
            <w:gridSpan w:val="2"/>
            <w:vAlign w:val="center"/>
          </w:tcPr>
          <w:p w:rsidR="008D5243" w:rsidRPr="002E27E1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093" w:type="dxa"/>
            <w:vAlign w:val="center"/>
          </w:tcPr>
          <w:p w:rsidR="008D5243" w:rsidRPr="002E27E1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8D5243" w:rsidRPr="008D5243" w:rsidTr="008D5243">
        <w:trPr>
          <w:trHeight w:val="340"/>
          <w:jc w:val="center"/>
        </w:trPr>
        <w:tc>
          <w:tcPr>
            <w:tcW w:w="648" w:type="dxa"/>
            <w:vAlign w:val="center"/>
          </w:tcPr>
          <w:p w:rsidR="008D5243" w:rsidRPr="008D5243" w:rsidRDefault="008D5243" w:rsidP="008D5243">
            <w:pPr>
              <w:pStyle w:val="a6"/>
              <w:numPr>
                <w:ilvl w:val="0"/>
                <w:numId w:val="4"/>
              </w:numPr>
              <w:spacing w:after="0" w:line="0" w:lineRule="atLeast"/>
              <w:ind w:firstLineChars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8D5243" w:rsidRP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网站建设基础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（1）</w:t>
            </w:r>
          </w:p>
        </w:tc>
        <w:tc>
          <w:tcPr>
            <w:tcW w:w="623" w:type="dxa"/>
          </w:tcPr>
          <w:p w:rsidR="008D5243" w:rsidRP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637" w:type="dxa"/>
            <w:gridSpan w:val="3"/>
          </w:tcPr>
          <w:p w:rsidR="008D5243" w:rsidRP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重点：网站建设的若干种方法，对各类型网站的功能、使用场合、赢利方式有正确全面的理解</w:t>
            </w:r>
          </w:p>
          <w:p w:rsidR="008D5243" w:rsidRP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难点：在实际应用中能选择适当的网站平台为企业经营服务</w:t>
            </w:r>
          </w:p>
        </w:tc>
        <w:tc>
          <w:tcPr>
            <w:tcW w:w="672" w:type="dxa"/>
            <w:gridSpan w:val="2"/>
            <w:vAlign w:val="center"/>
          </w:tcPr>
          <w:p w:rsidR="008D5243" w:rsidRPr="002E27E1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093" w:type="dxa"/>
            <w:vAlign w:val="center"/>
          </w:tcPr>
          <w:p w:rsidR="008D5243" w:rsidRPr="002E27E1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8D5243" w:rsidRPr="008D5243" w:rsidTr="008D5243">
        <w:trPr>
          <w:trHeight w:val="340"/>
          <w:jc w:val="center"/>
        </w:trPr>
        <w:tc>
          <w:tcPr>
            <w:tcW w:w="648" w:type="dxa"/>
            <w:vAlign w:val="center"/>
          </w:tcPr>
          <w:p w:rsidR="008D5243" w:rsidRPr="008D5243" w:rsidRDefault="00575CF8" w:rsidP="008D5243">
            <w:pPr>
              <w:spacing w:after="0" w:line="0" w:lineRule="atLeast"/>
              <w:ind w:left="288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lastRenderedPageBreak/>
              <w:t>5</w:t>
            </w:r>
          </w:p>
        </w:tc>
        <w:tc>
          <w:tcPr>
            <w:tcW w:w="1728" w:type="dxa"/>
            <w:gridSpan w:val="2"/>
            <w:vAlign w:val="center"/>
          </w:tcPr>
          <w:p w:rsid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网站建设基础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（2）</w:t>
            </w:r>
          </w:p>
          <w:p w:rsidR="008D5243" w:rsidRP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网站运营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（1）</w:t>
            </w:r>
          </w:p>
        </w:tc>
        <w:tc>
          <w:tcPr>
            <w:tcW w:w="623" w:type="dxa"/>
          </w:tcPr>
          <w:p w:rsidR="008D5243" w:rsidRP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637" w:type="dxa"/>
            <w:gridSpan w:val="3"/>
          </w:tcPr>
          <w:p w:rsidR="008D5243" w:rsidRP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重点：域名解析和虚拟空间、网站运营的深刻含义</w:t>
            </w:r>
          </w:p>
          <w:p w:rsidR="008D5243" w:rsidRP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难点：客户服务的概念、模式和技巧</w:t>
            </w:r>
          </w:p>
        </w:tc>
        <w:tc>
          <w:tcPr>
            <w:tcW w:w="672" w:type="dxa"/>
            <w:gridSpan w:val="2"/>
            <w:vAlign w:val="center"/>
          </w:tcPr>
          <w:p w:rsidR="008D5243" w:rsidRPr="002E27E1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093" w:type="dxa"/>
            <w:vAlign w:val="center"/>
          </w:tcPr>
          <w:p w:rsidR="008D5243" w:rsidRPr="002E27E1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8D5243" w:rsidRPr="008D5243" w:rsidTr="008D5243">
        <w:trPr>
          <w:trHeight w:val="340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8D5243" w:rsidRPr="00575CF8" w:rsidRDefault="00575CF8" w:rsidP="00575CF8">
            <w:pPr>
              <w:spacing w:after="0" w:line="0" w:lineRule="atLeast"/>
              <w:ind w:left="288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vAlign w:val="center"/>
          </w:tcPr>
          <w:p w:rsid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网站运营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（2）</w:t>
            </w:r>
          </w:p>
          <w:p w:rsidR="008D5243" w:rsidRP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网站评估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8D5243" w:rsidRP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637" w:type="dxa"/>
            <w:gridSpan w:val="3"/>
            <w:tcBorders>
              <w:bottom w:val="single" w:sz="4" w:space="0" w:color="auto"/>
            </w:tcBorders>
          </w:tcPr>
          <w:p w:rsidR="008D5243" w:rsidRP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重点：网站评估的技术标准和运营标准、网站在线沟通的重要性</w:t>
            </w:r>
          </w:p>
          <w:p w:rsidR="008D5243" w:rsidRP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难点：网站排名、网站PR值等概念的运用</w:t>
            </w:r>
          </w:p>
        </w:tc>
        <w:tc>
          <w:tcPr>
            <w:tcW w:w="672" w:type="dxa"/>
            <w:gridSpan w:val="2"/>
            <w:tcBorders>
              <w:bottom w:val="single" w:sz="4" w:space="0" w:color="auto"/>
            </w:tcBorders>
            <w:vAlign w:val="center"/>
          </w:tcPr>
          <w:p w:rsidR="008D5243" w:rsidRPr="002E27E1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8D5243" w:rsidRPr="002E27E1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8D5243" w:rsidRPr="008D5243" w:rsidTr="008D5243">
        <w:trPr>
          <w:trHeight w:val="340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8D5243" w:rsidRPr="00575CF8" w:rsidRDefault="00575CF8" w:rsidP="00575CF8">
            <w:pPr>
              <w:spacing w:after="0" w:line="0" w:lineRule="atLeast"/>
              <w:ind w:left="288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vAlign w:val="center"/>
          </w:tcPr>
          <w:p w:rsidR="008D5243" w:rsidRP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网络营销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（1）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8D5243" w:rsidRP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637" w:type="dxa"/>
            <w:gridSpan w:val="3"/>
            <w:tcBorders>
              <w:bottom w:val="single" w:sz="4" w:space="0" w:color="auto"/>
            </w:tcBorders>
          </w:tcPr>
          <w:p w:rsidR="008D5243" w:rsidRP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重点：搜索引擎营销和电子邮件营销、虚拟社区营销、网络广告、病毒营销、交换链接等方法</w:t>
            </w:r>
          </w:p>
          <w:p w:rsidR="008D5243" w:rsidRP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难点：灵活运用各种网络营销方法</w:t>
            </w:r>
          </w:p>
        </w:tc>
        <w:tc>
          <w:tcPr>
            <w:tcW w:w="672" w:type="dxa"/>
            <w:gridSpan w:val="2"/>
            <w:tcBorders>
              <w:bottom w:val="single" w:sz="4" w:space="0" w:color="auto"/>
            </w:tcBorders>
            <w:vAlign w:val="center"/>
          </w:tcPr>
          <w:p w:rsid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讲授</w:t>
            </w:r>
          </w:p>
          <w:p w:rsidR="008D5243" w:rsidRPr="002E27E1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讨论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8D5243" w:rsidRPr="002E27E1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8D5243" w:rsidRPr="008D5243" w:rsidTr="008D5243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43" w:rsidRPr="00575CF8" w:rsidRDefault="00575CF8" w:rsidP="00575CF8">
            <w:pPr>
              <w:spacing w:after="0" w:line="0" w:lineRule="atLeast"/>
              <w:ind w:left="288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43" w:rsidRP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网络营销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（2）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43" w:rsidRP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43" w:rsidRP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重点：搜索引擎营销和电子邮件营销、虚拟社区营销、网络广告、病毒营销、交换链接等方法</w:t>
            </w:r>
          </w:p>
          <w:p w:rsidR="008D5243" w:rsidRP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难点：灵活运用各种网络营销方法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讲授</w:t>
            </w:r>
          </w:p>
          <w:p w:rsidR="008D5243" w:rsidRPr="002E27E1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讨论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43" w:rsidRPr="002E27E1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8D5243" w:rsidRPr="008D5243" w:rsidTr="008D5243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43" w:rsidRPr="008D5243" w:rsidRDefault="008D5243" w:rsidP="008D5243">
            <w:pPr>
              <w:pStyle w:val="a6"/>
              <w:numPr>
                <w:ilvl w:val="0"/>
                <w:numId w:val="9"/>
              </w:numPr>
              <w:spacing w:after="0" w:line="0" w:lineRule="atLeast"/>
              <w:ind w:firstLineChars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43" w:rsidRP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电子支付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43" w:rsidRP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43" w:rsidRP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重点：电子货币的含义、储值卡、银行卡、信用卡的功能和使用方法，网络银行的开通与使用、第三方支付平台</w:t>
            </w:r>
          </w:p>
          <w:p w:rsidR="008D5243" w:rsidRP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难点：赢利的方式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43" w:rsidRPr="002E27E1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8D5243" w:rsidRPr="008D5243" w:rsidTr="008D5243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43" w:rsidRPr="008D5243" w:rsidRDefault="008D5243" w:rsidP="008D5243">
            <w:pPr>
              <w:pStyle w:val="a6"/>
              <w:numPr>
                <w:ilvl w:val="0"/>
                <w:numId w:val="10"/>
              </w:numPr>
              <w:spacing w:after="0" w:line="0" w:lineRule="atLeast"/>
              <w:ind w:firstLineChars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43" w:rsidRP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电子商务安全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43" w:rsidRP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43" w:rsidRP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重点：电子商务安全知识及相关技术</w:t>
            </w:r>
          </w:p>
          <w:p w:rsidR="008D5243" w:rsidRP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难点：电子商务安全技术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43" w:rsidRPr="002E27E1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43" w:rsidRPr="002E27E1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8D5243" w:rsidRPr="008D5243" w:rsidTr="008D5243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43" w:rsidRPr="008D5243" w:rsidRDefault="008D5243" w:rsidP="008D5243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电子商务物流</w:t>
            </w:r>
          </w:p>
          <w:p w:rsid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8D5243" w:rsidRP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电子商务法规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43" w:rsidRP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43" w:rsidRP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重点：物流的基本概念、电子商务与物流的关系，</w:t>
            </w:r>
          </w:p>
          <w:p w:rsid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难点：熟练应用物流配送的各种方式</w:t>
            </w:r>
          </w:p>
          <w:p w:rsidR="008D5243" w:rsidRP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重点：电子商务法规现状，电子商务参与各方的法律关系，深刻理解电子合同、电子签名、电子认证等法规内容</w:t>
            </w:r>
          </w:p>
          <w:p w:rsidR="008D5243" w:rsidRP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难点：电子签名法规、电子认证法规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43" w:rsidRPr="002E27E1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43" w:rsidRPr="002E27E1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8D5243" w:rsidRPr="008D5243" w:rsidTr="008D5243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43" w:rsidRPr="002E27E1" w:rsidRDefault="008D5243" w:rsidP="008D5243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17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43" w:rsidRP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电子商务赢利模式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43" w:rsidRP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43" w:rsidRP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重点：电子商务的赢利模式，传统企业开展电商的益处</w:t>
            </w:r>
          </w:p>
          <w:p w:rsidR="008D5243" w:rsidRP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难点：选择自己创业的产品和赢利模式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讲授</w:t>
            </w:r>
          </w:p>
          <w:p w:rsidR="008D5243" w:rsidRPr="002E27E1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讨论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43" w:rsidRPr="002E27E1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8D5243" w:rsidRPr="008D5243" w:rsidTr="008D5243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43" w:rsidRPr="002E27E1" w:rsidRDefault="00575CF8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43" w:rsidRDefault="008D5243" w:rsidP="00FD2C7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互联网+战略介绍</w:t>
            </w:r>
          </w:p>
          <w:p w:rsidR="00575CF8" w:rsidRPr="008D5243" w:rsidRDefault="00575CF8" w:rsidP="00FD2C7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复习答疑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43" w:rsidRPr="008D5243" w:rsidRDefault="008D5243" w:rsidP="00FD2C7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43" w:rsidRP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重点与难点：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互联网+战略的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的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11项重点行动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43" w:rsidRPr="002E27E1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43" w:rsidRPr="002E27E1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8D5243" w:rsidRPr="002E27E1" w:rsidTr="008D5243">
        <w:trPr>
          <w:trHeight w:val="340"/>
          <w:jc w:val="center"/>
        </w:trPr>
        <w:tc>
          <w:tcPr>
            <w:tcW w:w="2376" w:type="dxa"/>
            <w:gridSpan w:val="3"/>
            <w:tcBorders>
              <w:top w:val="single" w:sz="4" w:space="0" w:color="auto"/>
            </w:tcBorders>
            <w:vAlign w:val="center"/>
          </w:tcPr>
          <w:p w:rsidR="008D5243" w:rsidRPr="002E27E1" w:rsidRDefault="008D5243" w:rsidP="00061F27">
            <w:pPr>
              <w:spacing w:after="0" w:line="0" w:lineRule="atLeast"/>
              <w:jc w:val="right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合计</w:t>
            </w:r>
            <w:proofErr w:type="spellEnd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：</w:t>
            </w:r>
          </w:p>
        </w:tc>
        <w:tc>
          <w:tcPr>
            <w:tcW w:w="623" w:type="dxa"/>
            <w:tcBorders>
              <w:top w:val="single" w:sz="4" w:space="0" w:color="auto"/>
            </w:tcBorders>
            <w:vAlign w:val="center"/>
          </w:tcPr>
          <w:p w:rsidR="008D5243" w:rsidRPr="002E27E1" w:rsidRDefault="008D5243" w:rsidP="008D5243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fldChar w:fldCharType="begin"/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instrText xml:space="preserve"> </w:instrTex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instrText>=SUM(ABOVE)</w:instrTex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instrText xml:space="preserve"> </w:instrTex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fldChar w:fldCharType="separate"/>
            </w:r>
            <w:r w:rsidR="00575CF8">
              <w:rPr>
                <w:rFonts w:ascii="宋体" w:eastAsia="宋体" w:hAnsi="宋体"/>
                <w:noProof/>
                <w:sz w:val="21"/>
                <w:szCs w:val="21"/>
                <w:lang w:eastAsia="zh-CN"/>
              </w:rPr>
              <w:t>36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fldChar w:fldCharType="end"/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</w:tcBorders>
            <w:vAlign w:val="center"/>
          </w:tcPr>
          <w:p w:rsidR="008D5243" w:rsidRPr="002E27E1" w:rsidRDefault="008D5243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</w:tcBorders>
            <w:vAlign w:val="center"/>
          </w:tcPr>
          <w:p w:rsidR="008D5243" w:rsidRPr="002E27E1" w:rsidRDefault="008D5243" w:rsidP="008D5243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  <w:vAlign w:val="center"/>
          </w:tcPr>
          <w:p w:rsidR="008D5243" w:rsidRPr="002E27E1" w:rsidRDefault="008D5243" w:rsidP="008D5243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D5243" w:rsidRPr="002E27E1" w:rsidTr="00735FDE">
        <w:trPr>
          <w:trHeight w:val="340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 w:rsidR="008D5243" w:rsidRPr="002E27E1" w:rsidRDefault="008D5243" w:rsidP="00061F27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实践教学进程表</w:t>
            </w:r>
          </w:p>
        </w:tc>
      </w:tr>
      <w:tr w:rsidR="008D5243" w:rsidRPr="002E27E1" w:rsidTr="008D5243">
        <w:trPr>
          <w:trHeight w:val="340"/>
          <w:jc w:val="center"/>
        </w:trPr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 w:rsidR="008D5243" w:rsidRPr="002E27E1" w:rsidRDefault="008D5243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周次</w:t>
            </w:r>
            <w:proofErr w:type="spellEnd"/>
          </w:p>
        </w:tc>
        <w:tc>
          <w:tcPr>
            <w:tcW w:w="1728" w:type="dxa"/>
            <w:gridSpan w:val="2"/>
            <w:tcMar>
              <w:left w:w="28" w:type="dxa"/>
              <w:right w:w="28" w:type="dxa"/>
            </w:tcMar>
            <w:vAlign w:val="center"/>
          </w:tcPr>
          <w:p w:rsidR="008D5243" w:rsidRPr="002E27E1" w:rsidRDefault="008D5243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实验项目名称</w:t>
            </w:r>
            <w:proofErr w:type="spellEnd"/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 w:rsidR="008D5243" w:rsidRPr="002E27E1" w:rsidRDefault="008D5243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学时</w:t>
            </w:r>
            <w:proofErr w:type="spellEnd"/>
          </w:p>
        </w:tc>
        <w:tc>
          <w:tcPr>
            <w:tcW w:w="3217" w:type="dxa"/>
            <w:gridSpan w:val="2"/>
            <w:tcMar>
              <w:left w:w="28" w:type="dxa"/>
              <w:right w:w="28" w:type="dxa"/>
            </w:tcMar>
            <w:vAlign w:val="center"/>
          </w:tcPr>
          <w:p w:rsidR="008D5243" w:rsidRPr="002E27E1" w:rsidRDefault="008D5243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重点与难点</w:t>
            </w:r>
            <w:proofErr w:type="spellEnd"/>
          </w:p>
        </w:tc>
        <w:tc>
          <w:tcPr>
            <w:tcW w:w="1420" w:type="dxa"/>
            <w:tcMar>
              <w:left w:w="28" w:type="dxa"/>
              <w:right w:w="28" w:type="dxa"/>
            </w:tcMar>
            <w:vAlign w:val="center"/>
          </w:tcPr>
          <w:p w:rsidR="008D5243" w:rsidRPr="002E27E1" w:rsidRDefault="008D5243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项目类型（验证/综合/设计）</w:t>
            </w:r>
          </w:p>
        </w:tc>
        <w:tc>
          <w:tcPr>
            <w:tcW w:w="1765" w:type="dxa"/>
            <w:gridSpan w:val="3"/>
            <w:tcMar>
              <w:left w:w="28" w:type="dxa"/>
              <w:right w:w="28" w:type="dxa"/>
            </w:tcMar>
            <w:vAlign w:val="center"/>
          </w:tcPr>
          <w:p w:rsidR="008D5243" w:rsidRPr="002E27E1" w:rsidRDefault="008D5243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</w:t>
            </w:r>
            <w:proofErr w:type="spellEnd"/>
          </w:p>
          <w:p w:rsidR="008D5243" w:rsidRPr="002E27E1" w:rsidRDefault="008D5243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方式</w:t>
            </w:r>
            <w:proofErr w:type="spellEnd"/>
          </w:p>
        </w:tc>
      </w:tr>
      <w:tr w:rsidR="008D5243" w:rsidRPr="000B018E" w:rsidTr="008D5243">
        <w:trPr>
          <w:trHeight w:val="340"/>
          <w:jc w:val="center"/>
        </w:trPr>
        <w:tc>
          <w:tcPr>
            <w:tcW w:w="648" w:type="dxa"/>
            <w:vAlign w:val="center"/>
          </w:tcPr>
          <w:p w:rsidR="008D5243" w:rsidRPr="002E27E1" w:rsidRDefault="00575CF8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28" w:type="dxa"/>
            <w:gridSpan w:val="2"/>
            <w:vAlign w:val="center"/>
          </w:tcPr>
          <w:p w:rsidR="008D5243" w:rsidRPr="00FC71C9" w:rsidRDefault="00FC71C9" w:rsidP="00FC71C9">
            <w:pPr>
              <w:jc w:val="left"/>
              <w:rPr>
                <w:rFonts w:eastAsiaTheme="minorEastAsia"/>
                <w:lang w:eastAsia="zh-CN"/>
              </w:rPr>
            </w:pPr>
            <w:proofErr w:type="spellStart"/>
            <w:r w:rsidRPr="004947CD">
              <w:rPr>
                <w:rFonts w:hint="eastAsia"/>
              </w:rPr>
              <w:t>Internet</w:t>
            </w:r>
            <w:r w:rsidRPr="004947CD">
              <w:rPr>
                <w:rFonts w:hint="eastAsia"/>
              </w:rPr>
              <w:t>服务的应用</w:t>
            </w:r>
            <w:proofErr w:type="spellEnd"/>
          </w:p>
        </w:tc>
        <w:tc>
          <w:tcPr>
            <w:tcW w:w="623" w:type="dxa"/>
            <w:vAlign w:val="center"/>
          </w:tcPr>
          <w:p w:rsidR="008D5243" w:rsidRPr="002E27E1" w:rsidRDefault="00575CF8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17" w:type="dxa"/>
            <w:gridSpan w:val="2"/>
            <w:vAlign w:val="center"/>
          </w:tcPr>
          <w:p w:rsidR="000B018E" w:rsidRPr="000B018E" w:rsidRDefault="000B018E" w:rsidP="000B018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B018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1、掌握利用网络搜索引擎搜索信息的方法</w:t>
            </w:r>
          </w:p>
          <w:p w:rsidR="008D5243" w:rsidRPr="000B018E" w:rsidRDefault="000B018E" w:rsidP="000B018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B018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2、</w:t>
            </w:r>
            <w:proofErr w:type="gramStart"/>
            <w:r w:rsidRPr="000B018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熟悉几</w:t>
            </w:r>
            <w:proofErr w:type="gramEnd"/>
            <w:r w:rsidRPr="000B018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大商务网站的特点及经营模式</w:t>
            </w:r>
          </w:p>
        </w:tc>
        <w:tc>
          <w:tcPr>
            <w:tcW w:w="1420" w:type="dxa"/>
            <w:vAlign w:val="center"/>
          </w:tcPr>
          <w:p w:rsidR="008D5243" w:rsidRPr="000B018E" w:rsidRDefault="006A14C4" w:rsidP="000B018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设计</w:t>
            </w:r>
          </w:p>
        </w:tc>
        <w:tc>
          <w:tcPr>
            <w:tcW w:w="1765" w:type="dxa"/>
            <w:gridSpan w:val="3"/>
            <w:vAlign w:val="center"/>
          </w:tcPr>
          <w:p w:rsidR="008D5243" w:rsidRPr="000B018E" w:rsidRDefault="006A14C4" w:rsidP="000B018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实验</w:t>
            </w:r>
          </w:p>
        </w:tc>
      </w:tr>
      <w:tr w:rsidR="008D5243" w:rsidRPr="000B018E" w:rsidTr="008D5243">
        <w:trPr>
          <w:trHeight w:val="340"/>
          <w:jc w:val="center"/>
        </w:trPr>
        <w:tc>
          <w:tcPr>
            <w:tcW w:w="648" w:type="dxa"/>
            <w:vAlign w:val="center"/>
          </w:tcPr>
          <w:p w:rsidR="008D5243" w:rsidRPr="002E27E1" w:rsidRDefault="00575CF8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728" w:type="dxa"/>
            <w:gridSpan w:val="2"/>
            <w:vAlign w:val="center"/>
          </w:tcPr>
          <w:p w:rsidR="008D5243" w:rsidRPr="000B018E" w:rsidRDefault="00FC71C9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B018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域名设计查询与域名备案</w:t>
            </w:r>
          </w:p>
        </w:tc>
        <w:tc>
          <w:tcPr>
            <w:tcW w:w="623" w:type="dxa"/>
            <w:vAlign w:val="center"/>
          </w:tcPr>
          <w:p w:rsidR="008D5243" w:rsidRPr="002E27E1" w:rsidRDefault="00575CF8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17" w:type="dxa"/>
            <w:gridSpan w:val="2"/>
            <w:vAlign w:val="center"/>
          </w:tcPr>
          <w:p w:rsidR="008D5243" w:rsidRPr="000B018E" w:rsidRDefault="000B018E" w:rsidP="000B018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B018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理解域名的相关知识，了解域名设计技巧、域名抢注查询方法</w:t>
            </w:r>
          </w:p>
        </w:tc>
        <w:tc>
          <w:tcPr>
            <w:tcW w:w="1420" w:type="dxa"/>
            <w:vAlign w:val="center"/>
          </w:tcPr>
          <w:p w:rsidR="008D5243" w:rsidRPr="000B018E" w:rsidRDefault="00FC71C9" w:rsidP="000B018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B018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设计</w:t>
            </w:r>
          </w:p>
        </w:tc>
        <w:tc>
          <w:tcPr>
            <w:tcW w:w="1765" w:type="dxa"/>
            <w:gridSpan w:val="3"/>
            <w:vAlign w:val="center"/>
          </w:tcPr>
          <w:p w:rsidR="008D5243" w:rsidRPr="000B018E" w:rsidRDefault="006A14C4" w:rsidP="000B018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实验</w:t>
            </w:r>
          </w:p>
        </w:tc>
      </w:tr>
      <w:tr w:rsidR="008D5243" w:rsidRPr="000B018E" w:rsidTr="008D5243">
        <w:trPr>
          <w:trHeight w:val="340"/>
          <w:jc w:val="center"/>
        </w:trPr>
        <w:tc>
          <w:tcPr>
            <w:tcW w:w="648" w:type="dxa"/>
            <w:vAlign w:val="center"/>
          </w:tcPr>
          <w:p w:rsidR="008D5243" w:rsidRPr="002E27E1" w:rsidRDefault="00575CF8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728" w:type="dxa"/>
            <w:gridSpan w:val="2"/>
            <w:vAlign w:val="center"/>
          </w:tcPr>
          <w:p w:rsidR="008D5243" w:rsidRPr="002E27E1" w:rsidRDefault="00FC71C9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网站运营与网站评估</w:t>
            </w:r>
          </w:p>
        </w:tc>
        <w:tc>
          <w:tcPr>
            <w:tcW w:w="623" w:type="dxa"/>
            <w:vAlign w:val="center"/>
          </w:tcPr>
          <w:p w:rsidR="008D5243" w:rsidRPr="002E27E1" w:rsidRDefault="00575CF8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17" w:type="dxa"/>
            <w:gridSpan w:val="2"/>
            <w:vAlign w:val="center"/>
          </w:tcPr>
          <w:p w:rsidR="008D5243" w:rsidRPr="000B018E" w:rsidRDefault="000B018E" w:rsidP="000B018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Web空间的开通、网站评估的指标和工具的使用</w:t>
            </w:r>
          </w:p>
        </w:tc>
        <w:tc>
          <w:tcPr>
            <w:tcW w:w="1420" w:type="dxa"/>
            <w:vAlign w:val="center"/>
          </w:tcPr>
          <w:p w:rsidR="008D5243" w:rsidRPr="000B018E" w:rsidRDefault="00FC71C9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B018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综合、设计</w:t>
            </w:r>
          </w:p>
        </w:tc>
        <w:tc>
          <w:tcPr>
            <w:tcW w:w="1765" w:type="dxa"/>
            <w:gridSpan w:val="3"/>
            <w:vAlign w:val="center"/>
          </w:tcPr>
          <w:p w:rsidR="008D5243" w:rsidRPr="000B018E" w:rsidRDefault="006A14C4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实验</w:t>
            </w:r>
          </w:p>
        </w:tc>
      </w:tr>
      <w:tr w:rsidR="00FC71C9" w:rsidRPr="000B018E" w:rsidTr="008D5243">
        <w:trPr>
          <w:trHeight w:val="340"/>
          <w:jc w:val="center"/>
        </w:trPr>
        <w:tc>
          <w:tcPr>
            <w:tcW w:w="648" w:type="dxa"/>
            <w:vAlign w:val="center"/>
          </w:tcPr>
          <w:p w:rsidR="00FC71C9" w:rsidRPr="002E27E1" w:rsidRDefault="00FC71C9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728" w:type="dxa"/>
            <w:gridSpan w:val="2"/>
            <w:vAlign w:val="center"/>
          </w:tcPr>
          <w:p w:rsidR="00FC71C9" w:rsidRPr="002E27E1" w:rsidRDefault="00FC71C9" w:rsidP="007747C2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网络营销</w:t>
            </w:r>
          </w:p>
        </w:tc>
        <w:tc>
          <w:tcPr>
            <w:tcW w:w="623" w:type="dxa"/>
            <w:vAlign w:val="center"/>
          </w:tcPr>
          <w:p w:rsidR="00FC71C9" w:rsidRPr="002E27E1" w:rsidRDefault="00FC71C9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17" w:type="dxa"/>
            <w:gridSpan w:val="2"/>
            <w:vAlign w:val="center"/>
          </w:tcPr>
          <w:p w:rsidR="000B018E" w:rsidRPr="000B018E" w:rsidRDefault="000B018E" w:rsidP="000B018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B018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熟悉网络营销的内容</w:t>
            </w:r>
          </w:p>
          <w:p w:rsidR="00FC71C9" w:rsidRPr="000B018E" w:rsidRDefault="000B018E" w:rsidP="000B018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B018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了解各种网络营销策略以及如何具体实施，并感受这些策略可能给企业带来的新机遇</w:t>
            </w:r>
          </w:p>
        </w:tc>
        <w:tc>
          <w:tcPr>
            <w:tcW w:w="1420" w:type="dxa"/>
            <w:vAlign w:val="center"/>
          </w:tcPr>
          <w:p w:rsidR="00FC71C9" w:rsidRPr="000B018E" w:rsidRDefault="00FC71C9" w:rsidP="000B018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B018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设计</w:t>
            </w:r>
          </w:p>
        </w:tc>
        <w:tc>
          <w:tcPr>
            <w:tcW w:w="1765" w:type="dxa"/>
            <w:gridSpan w:val="3"/>
            <w:vAlign w:val="center"/>
          </w:tcPr>
          <w:p w:rsidR="00FC71C9" w:rsidRPr="000B018E" w:rsidRDefault="006A14C4" w:rsidP="000B018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实验</w:t>
            </w:r>
          </w:p>
        </w:tc>
      </w:tr>
      <w:tr w:rsidR="000B018E" w:rsidRPr="002E27E1" w:rsidTr="007D6BAE">
        <w:trPr>
          <w:trHeight w:val="340"/>
          <w:jc w:val="center"/>
        </w:trPr>
        <w:tc>
          <w:tcPr>
            <w:tcW w:w="648" w:type="dxa"/>
            <w:vAlign w:val="center"/>
          </w:tcPr>
          <w:p w:rsidR="000B018E" w:rsidRPr="002E27E1" w:rsidRDefault="000B018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1728" w:type="dxa"/>
            <w:gridSpan w:val="2"/>
            <w:vAlign w:val="center"/>
          </w:tcPr>
          <w:p w:rsidR="000B018E" w:rsidRPr="002E27E1" w:rsidRDefault="000B018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网络银行与电子支付</w:t>
            </w:r>
          </w:p>
        </w:tc>
        <w:tc>
          <w:tcPr>
            <w:tcW w:w="623" w:type="dxa"/>
            <w:vAlign w:val="center"/>
          </w:tcPr>
          <w:p w:rsidR="000B018E" w:rsidRPr="002E27E1" w:rsidRDefault="000B018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17" w:type="dxa"/>
            <w:gridSpan w:val="2"/>
          </w:tcPr>
          <w:p w:rsidR="000B018E" w:rsidRPr="000B018E" w:rsidRDefault="000B018E" w:rsidP="000B018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B018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1、熟悉电子商务真实交易的流程</w:t>
            </w:r>
          </w:p>
          <w:p w:rsidR="000B018E" w:rsidRPr="000B018E" w:rsidRDefault="000B018E" w:rsidP="000B018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B018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2、熟悉各种网上支付方式的支付过程的特征和差异性</w:t>
            </w:r>
          </w:p>
        </w:tc>
        <w:tc>
          <w:tcPr>
            <w:tcW w:w="1420" w:type="dxa"/>
            <w:vAlign w:val="center"/>
          </w:tcPr>
          <w:p w:rsidR="000B018E" w:rsidRPr="000B018E" w:rsidRDefault="000B018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B018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1765" w:type="dxa"/>
            <w:gridSpan w:val="3"/>
            <w:vAlign w:val="center"/>
          </w:tcPr>
          <w:p w:rsidR="000B018E" w:rsidRPr="000B018E" w:rsidRDefault="006A14C4" w:rsidP="00061F27">
            <w:pPr>
              <w:spacing w:after="0" w:line="0" w:lineRule="atLeast"/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实验</w:t>
            </w:r>
          </w:p>
        </w:tc>
      </w:tr>
      <w:tr w:rsidR="000B018E" w:rsidRPr="002E27E1" w:rsidTr="008D5243">
        <w:trPr>
          <w:trHeight w:val="340"/>
          <w:jc w:val="center"/>
        </w:trPr>
        <w:tc>
          <w:tcPr>
            <w:tcW w:w="648" w:type="dxa"/>
            <w:vAlign w:val="center"/>
          </w:tcPr>
          <w:p w:rsidR="000B018E" w:rsidRPr="002E27E1" w:rsidRDefault="000B018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lastRenderedPageBreak/>
              <w:t>16</w:t>
            </w:r>
          </w:p>
        </w:tc>
        <w:tc>
          <w:tcPr>
            <w:tcW w:w="1728" w:type="dxa"/>
            <w:gridSpan w:val="2"/>
            <w:vAlign w:val="center"/>
          </w:tcPr>
          <w:p w:rsidR="000B018E" w:rsidRPr="002E27E1" w:rsidRDefault="000B018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电子商务安全</w:t>
            </w:r>
          </w:p>
        </w:tc>
        <w:tc>
          <w:tcPr>
            <w:tcW w:w="623" w:type="dxa"/>
            <w:vAlign w:val="center"/>
          </w:tcPr>
          <w:p w:rsidR="000B018E" w:rsidRPr="002E27E1" w:rsidRDefault="000B018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17" w:type="dxa"/>
            <w:gridSpan w:val="2"/>
            <w:vAlign w:val="center"/>
          </w:tcPr>
          <w:p w:rsidR="000B018E" w:rsidRPr="00123EA5" w:rsidRDefault="00123EA5" w:rsidP="00123EA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了解电子商务安全的主要技术，</w:t>
            </w:r>
            <w:r w:rsidRPr="00123EA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熟悉数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字证书的申请、下载、安装、备份过程以及数字签名的创建、验证过程</w:t>
            </w:r>
          </w:p>
        </w:tc>
        <w:tc>
          <w:tcPr>
            <w:tcW w:w="1420" w:type="dxa"/>
            <w:vAlign w:val="center"/>
          </w:tcPr>
          <w:p w:rsidR="000B018E" w:rsidRPr="000B018E" w:rsidRDefault="000B018E" w:rsidP="00061F27">
            <w:pPr>
              <w:spacing w:after="0" w:line="0" w:lineRule="atLeast"/>
            </w:pPr>
            <w:r w:rsidRPr="000B018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设计验证</w:t>
            </w:r>
          </w:p>
        </w:tc>
        <w:tc>
          <w:tcPr>
            <w:tcW w:w="1765" w:type="dxa"/>
            <w:gridSpan w:val="3"/>
            <w:vAlign w:val="center"/>
          </w:tcPr>
          <w:p w:rsidR="000B018E" w:rsidRPr="000B018E" w:rsidRDefault="006A14C4" w:rsidP="00061F27">
            <w:pPr>
              <w:spacing w:after="0" w:line="0" w:lineRule="atLeast"/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实验</w:t>
            </w:r>
          </w:p>
        </w:tc>
      </w:tr>
      <w:tr w:rsidR="000B018E" w:rsidRPr="002E27E1" w:rsidTr="008D5243">
        <w:trPr>
          <w:trHeight w:val="340"/>
          <w:jc w:val="center"/>
        </w:trPr>
        <w:tc>
          <w:tcPr>
            <w:tcW w:w="2376" w:type="dxa"/>
            <w:gridSpan w:val="3"/>
            <w:vAlign w:val="center"/>
          </w:tcPr>
          <w:p w:rsidR="000B018E" w:rsidRPr="002E27E1" w:rsidRDefault="000B018E" w:rsidP="00061F27">
            <w:pPr>
              <w:spacing w:after="0" w:line="0" w:lineRule="atLeast"/>
              <w:jc w:val="right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sz w:val="21"/>
                <w:szCs w:val="21"/>
              </w:rPr>
              <w:t>合计</w:t>
            </w:r>
            <w:proofErr w:type="spellEnd"/>
            <w:r w:rsidRPr="002E27E1">
              <w:rPr>
                <w:rFonts w:ascii="宋体" w:eastAsia="宋体" w:hAnsi="宋体" w:hint="eastAsia"/>
                <w:sz w:val="21"/>
                <w:szCs w:val="21"/>
              </w:rPr>
              <w:t>：</w:t>
            </w:r>
          </w:p>
        </w:tc>
        <w:tc>
          <w:tcPr>
            <w:tcW w:w="623" w:type="dxa"/>
            <w:vAlign w:val="center"/>
          </w:tcPr>
          <w:p w:rsidR="000B018E" w:rsidRPr="002E27E1" w:rsidRDefault="000B018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fldChar w:fldCharType="begin"/>
            </w:r>
            <w:r>
              <w:rPr>
                <w:rFonts w:ascii="宋体" w:eastAsia="宋体" w:hAnsi="宋体"/>
                <w:sz w:val="21"/>
                <w:szCs w:val="21"/>
              </w:rPr>
              <w:instrText xml:space="preserve"> =SUM(ABOVE) </w:instrText>
            </w:r>
            <w:r>
              <w:rPr>
                <w:rFonts w:ascii="宋体" w:eastAsia="宋体" w:hAnsi="宋体"/>
                <w:sz w:val="21"/>
                <w:szCs w:val="21"/>
              </w:rPr>
              <w:fldChar w:fldCharType="separate"/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18</w:t>
            </w:r>
            <w:r>
              <w:rPr>
                <w:rFonts w:ascii="宋体" w:eastAsia="宋体" w:hAnsi="宋体"/>
                <w:sz w:val="21"/>
                <w:szCs w:val="21"/>
              </w:rPr>
              <w:fldChar w:fldCharType="end"/>
            </w:r>
          </w:p>
        </w:tc>
        <w:tc>
          <w:tcPr>
            <w:tcW w:w="3217" w:type="dxa"/>
            <w:gridSpan w:val="2"/>
            <w:vAlign w:val="center"/>
          </w:tcPr>
          <w:p w:rsidR="000B018E" w:rsidRPr="002E27E1" w:rsidRDefault="000B018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0B018E" w:rsidRPr="002E27E1" w:rsidRDefault="000B018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65" w:type="dxa"/>
            <w:gridSpan w:val="3"/>
            <w:vAlign w:val="center"/>
          </w:tcPr>
          <w:p w:rsidR="000B018E" w:rsidRPr="002E27E1" w:rsidRDefault="000B018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B018E" w:rsidRPr="002E27E1" w:rsidTr="00735FDE">
        <w:trPr>
          <w:trHeight w:val="340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 w:rsidR="000B018E" w:rsidRPr="002E27E1" w:rsidRDefault="000B018E" w:rsidP="00061F27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成绩评定方法及标准</w:t>
            </w:r>
          </w:p>
        </w:tc>
      </w:tr>
      <w:tr w:rsidR="000B018E" w:rsidRPr="002E27E1" w:rsidTr="008D5243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0B018E" w:rsidRPr="002E27E1" w:rsidRDefault="000B018E" w:rsidP="00061F27">
            <w:pPr>
              <w:snapToGrid w:val="0"/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考核</w:t>
            </w:r>
            <w:proofErr w:type="spellEnd"/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5811" w:type="dxa"/>
            <w:gridSpan w:val="6"/>
            <w:vAlign w:val="center"/>
          </w:tcPr>
          <w:p w:rsidR="000B018E" w:rsidRPr="002E27E1" w:rsidRDefault="000B018E" w:rsidP="00061F27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评价标准</w:t>
            </w:r>
            <w:proofErr w:type="spellEnd"/>
          </w:p>
        </w:tc>
        <w:tc>
          <w:tcPr>
            <w:tcW w:w="1583" w:type="dxa"/>
            <w:gridSpan w:val="2"/>
            <w:vAlign w:val="center"/>
          </w:tcPr>
          <w:p w:rsidR="000B018E" w:rsidRPr="002E27E1" w:rsidRDefault="000B018E" w:rsidP="00061F27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权重</w:t>
            </w:r>
            <w:proofErr w:type="spellEnd"/>
          </w:p>
        </w:tc>
      </w:tr>
      <w:tr w:rsidR="000B018E" w:rsidRPr="002E27E1" w:rsidTr="008D5243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0B018E" w:rsidRPr="00575CF8" w:rsidRDefault="000B018E" w:rsidP="00C57284">
            <w:pPr>
              <w:snapToGrid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75CF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到堂情况</w:t>
            </w:r>
          </w:p>
        </w:tc>
        <w:tc>
          <w:tcPr>
            <w:tcW w:w="5811" w:type="dxa"/>
            <w:gridSpan w:val="6"/>
            <w:vAlign w:val="center"/>
          </w:tcPr>
          <w:p w:rsidR="000B018E" w:rsidRPr="00575CF8" w:rsidRDefault="000B018E" w:rsidP="00C57284">
            <w:pPr>
              <w:snapToGrid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75CF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不迟到、不早退、不旷课</w:t>
            </w:r>
          </w:p>
        </w:tc>
        <w:tc>
          <w:tcPr>
            <w:tcW w:w="1583" w:type="dxa"/>
            <w:gridSpan w:val="2"/>
            <w:vAlign w:val="center"/>
          </w:tcPr>
          <w:p w:rsidR="000B018E" w:rsidRPr="00575CF8" w:rsidRDefault="000B018E" w:rsidP="00C57284">
            <w:pPr>
              <w:snapToGrid w:val="0"/>
              <w:ind w:left="18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75CF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0.1</w:t>
            </w:r>
          </w:p>
        </w:tc>
      </w:tr>
      <w:tr w:rsidR="000B018E" w:rsidRPr="002E27E1" w:rsidTr="008D5243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0B018E" w:rsidRPr="00575CF8" w:rsidRDefault="000B018E" w:rsidP="00C57284">
            <w:pPr>
              <w:snapToGrid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75CF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课堂讨论</w:t>
            </w:r>
          </w:p>
        </w:tc>
        <w:tc>
          <w:tcPr>
            <w:tcW w:w="5811" w:type="dxa"/>
            <w:gridSpan w:val="6"/>
            <w:vAlign w:val="center"/>
          </w:tcPr>
          <w:p w:rsidR="000B018E" w:rsidRPr="00575CF8" w:rsidRDefault="000B018E" w:rsidP="00C57284">
            <w:pPr>
              <w:snapToGrid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75CF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课前准备充分，课堂积极发言</w:t>
            </w:r>
          </w:p>
        </w:tc>
        <w:tc>
          <w:tcPr>
            <w:tcW w:w="1583" w:type="dxa"/>
            <w:gridSpan w:val="2"/>
            <w:vAlign w:val="center"/>
          </w:tcPr>
          <w:p w:rsidR="000B018E" w:rsidRPr="00575CF8" w:rsidRDefault="000B018E" w:rsidP="00C57284">
            <w:pPr>
              <w:snapToGrid w:val="0"/>
              <w:ind w:left="18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75CF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0.1</w:t>
            </w:r>
          </w:p>
        </w:tc>
      </w:tr>
      <w:tr w:rsidR="000B018E" w:rsidRPr="002E27E1" w:rsidTr="008D5243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0B018E" w:rsidRPr="00575CF8" w:rsidRDefault="000B018E" w:rsidP="00C57284">
            <w:pPr>
              <w:snapToGrid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75CF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小论文</w:t>
            </w:r>
          </w:p>
        </w:tc>
        <w:tc>
          <w:tcPr>
            <w:tcW w:w="5811" w:type="dxa"/>
            <w:gridSpan w:val="6"/>
            <w:vAlign w:val="center"/>
          </w:tcPr>
          <w:p w:rsidR="000B018E" w:rsidRPr="00575CF8" w:rsidRDefault="000B018E" w:rsidP="00C57284">
            <w:pPr>
              <w:snapToGrid w:val="0"/>
              <w:jc w:val="lef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75CF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按时按量完成，根据质量判定评分等级</w:t>
            </w:r>
          </w:p>
        </w:tc>
        <w:tc>
          <w:tcPr>
            <w:tcW w:w="1583" w:type="dxa"/>
            <w:gridSpan w:val="2"/>
            <w:vAlign w:val="center"/>
          </w:tcPr>
          <w:p w:rsidR="000B018E" w:rsidRPr="00575CF8" w:rsidRDefault="000B018E" w:rsidP="00C57284">
            <w:pPr>
              <w:snapToGrid w:val="0"/>
              <w:ind w:left="18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75CF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0.2</w:t>
            </w:r>
          </w:p>
        </w:tc>
      </w:tr>
      <w:tr w:rsidR="000B018E" w:rsidRPr="002E27E1" w:rsidTr="00DB7421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0B018E" w:rsidRPr="00575CF8" w:rsidRDefault="000B018E" w:rsidP="00C57284">
            <w:pPr>
              <w:snapToGrid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75CF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期末考试</w:t>
            </w:r>
          </w:p>
        </w:tc>
        <w:tc>
          <w:tcPr>
            <w:tcW w:w="5811" w:type="dxa"/>
            <w:gridSpan w:val="6"/>
          </w:tcPr>
          <w:p w:rsidR="000B018E" w:rsidRPr="00575CF8" w:rsidRDefault="000B018E" w:rsidP="00C57284">
            <w:pPr>
              <w:snapToGrid w:val="0"/>
              <w:jc w:val="lef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75CF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根据评分标准评定分数</w:t>
            </w:r>
          </w:p>
        </w:tc>
        <w:tc>
          <w:tcPr>
            <w:tcW w:w="1583" w:type="dxa"/>
            <w:gridSpan w:val="2"/>
            <w:vAlign w:val="center"/>
          </w:tcPr>
          <w:p w:rsidR="000B018E" w:rsidRPr="00575CF8" w:rsidRDefault="000B018E" w:rsidP="00C57284">
            <w:pPr>
              <w:snapToGrid w:val="0"/>
              <w:ind w:left="18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75CF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0.6</w:t>
            </w:r>
          </w:p>
        </w:tc>
      </w:tr>
      <w:tr w:rsidR="000B018E" w:rsidRPr="002E27E1" w:rsidTr="008D5243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0B018E" w:rsidRPr="002E27E1" w:rsidRDefault="000B018E" w:rsidP="00061F27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0B018E" w:rsidRPr="002E27E1" w:rsidRDefault="000B018E" w:rsidP="00061F27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0B018E" w:rsidRPr="002E27E1" w:rsidRDefault="000B018E" w:rsidP="00061F27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B018E" w:rsidRPr="002E27E1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0B018E" w:rsidRPr="00735FDE" w:rsidRDefault="000B018E" w:rsidP="00061F27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大纲</w:t>
            </w:r>
            <w:r w:rsidRPr="00735FD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编写时间：</w:t>
            </w:r>
          </w:p>
        </w:tc>
      </w:tr>
      <w:tr w:rsidR="000B018E" w:rsidRPr="002E27E1" w:rsidTr="00735FDE">
        <w:trPr>
          <w:trHeight w:val="2351"/>
          <w:jc w:val="center"/>
        </w:trPr>
        <w:tc>
          <w:tcPr>
            <w:tcW w:w="9401" w:type="dxa"/>
            <w:gridSpan w:val="10"/>
          </w:tcPr>
          <w:p w:rsidR="000B018E" w:rsidRPr="002E27E1" w:rsidRDefault="000B018E" w:rsidP="00061F27">
            <w:pPr>
              <w:tabs>
                <w:tab w:val="left" w:pos="1440"/>
              </w:tabs>
              <w:spacing w:after="0" w:line="0" w:lineRule="atLeast"/>
              <w:jc w:val="left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系（</w:t>
            </w:r>
            <w:r>
              <w:rPr>
                <w:rFonts w:ascii="宋体" w:eastAsia="宋体" w:hAnsi="宋体" w:hint="eastAsia"/>
                <w:b/>
                <w:szCs w:val="21"/>
                <w:lang w:eastAsia="zh-CN"/>
              </w:rPr>
              <w:t>部</w:t>
            </w: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）审查意见：</w:t>
            </w:r>
          </w:p>
          <w:p w:rsidR="000B018E" w:rsidRDefault="000B018E" w:rsidP="00061F27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0B018E" w:rsidRPr="002E27E1" w:rsidRDefault="000B018E" w:rsidP="00061F27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0B018E" w:rsidRPr="002E27E1" w:rsidRDefault="000B018E" w:rsidP="00061F27">
            <w:pPr>
              <w:spacing w:after="0" w:line="0" w:lineRule="atLeast"/>
              <w:ind w:firstLineChars="450" w:firstLine="94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。</w:t>
            </w:r>
          </w:p>
          <w:p w:rsidR="000B018E" w:rsidRPr="002E27E1" w:rsidRDefault="000B018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0B018E" w:rsidRPr="002E27E1" w:rsidRDefault="000B018E" w:rsidP="00061F27">
            <w:pPr>
              <w:spacing w:after="0" w:line="0" w:lineRule="atLeast"/>
              <w:ind w:right="42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0B018E" w:rsidRPr="002E27E1" w:rsidRDefault="000B018E" w:rsidP="00061F27">
            <w:pPr>
              <w:spacing w:after="0" w:line="0" w:lineRule="atLeast"/>
              <w:ind w:right="420"/>
              <w:jc w:val="righ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系（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部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）主任签名：                         日期：      年    月    日</w:t>
            </w:r>
          </w:p>
          <w:p w:rsidR="000B018E" w:rsidRPr="002E27E1" w:rsidRDefault="000B018E" w:rsidP="00061F27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</w:tbl>
    <w:p w:rsidR="003044FA" w:rsidRDefault="00785779" w:rsidP="00061F27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注：</w:t>
      </w:r>
      <w:r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1、课程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教学目标：请</w:t>
      </w:r>
      <w:r w:rsidRPr="002E27E1">
        <w:rPr>
          <w:rFonts w:ascii="宋体" w:eastAsia="宋体" w:hAnsi="宋体" w:hint="eastAsia"/>
          <w:b/>
          <w:sz w:val="21"/>
          <w:szCs w:val="21"/>
          <w:lang w:eastAsia="zh-CN"/>
        </w:rPr>
        <w:t>精炼概括3-5条目标，并注明每条目标所要求的学习目标层次</w:t>
      </w:r>
      <w:r w:rsidR="00E53E23">
        <w:rPr>
          <w:rFonts w:ascii="宋体" w:eastAsia="宋体" w:hAnsi="宋体" w:hint="eastAsia"/>
          <w:b/>
          <w:sz w:val="21"/>
          <w:szCs w:val="21"/>
          <w:lang w:eastAsia="zh-CN"/>
        </w:rPr>
        <w:t>（</w:t>
      </w:r>
      <w:r w:rsidR="00E53E23" w:rsidRPr="00E53E23">
        <w:rPr>
          <w:rFonts w:ascii="宋体" w:eastAsia="宋体" w:hAnsi="宋体" w:hint="eastAsia"/>
          <w:b/>
          <w:sz w:val="21"/>
          <w:szCs w:val="21"/>
          <w:lang w:eastAsia="zh-CN"/>
        </w:rPr>
        <w:t>理解、运用、分析、综合和评价</w:t>
      </w:r>
      <w:r w:rsidR="00E53E23">
        <w:rPr>
          <w:rFonts w:ascii="宋体" w:eastAsia="宋体" w:hAnsi="宋体" w:hint="eastAsia"/>
          <w:b/>
          <w:sz w:val="21"/>
          <w:szCs w:val="21"/>
          <w:lang w:eastAsia="zh-CN"/>
        </w:rPr>
        <w:t>）</w:t>
      </w:r>
      <w:r w:rsidRPr="002E27E1">
        <w:rPr>
          <w:rFonts w:ascii="宋体" w:eastAsia="宋体" w:hAnsi="宋体" w:hint="eastAsia"/>
          <w:b/>
          <w:sz w:val="21"/>
          <w:szCs w:val="21"/>
          <w:lang w:eastAsia="zh-CN"/>
        </w:rPr>
        <w:t>。本课程教学目标须与授课对象的专业培养目标有一定的对应关系</w:t>
      </w:r>
    </w:p>
    <w:p w:rsidR="00917C66" w:rsidRDefault="00917C66" w:rsidP="00061F27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2、学生核心能力即毕业要求</w:t>
      </w:r>
      <w:r w:rsidR="00C76FA2">
        <w:rPr>
          <w:rFonts w:ascii="宋体" w:eastAsia="宋体" w:hAnsi="宋体" w:hint="eastAsia"/>
          <w:b/>
          <w:sz w:val="21"/>
          <w:szCs w:val="21"/>
          <w:lang w:eastAsia="zh-CN"/>
        </w:rPr>
        <w:t>或培养要求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，请</w:t>
      </w:r>
      <w:r w:rsidR="000E0AE8">
        <w:rPr>
          <w:rFonts w:ascii="宋体" w:eastAsia="宋体" w:hAnsi="宋体" w:hint="eastAsia"/>
          <w:b/>
          <w:sz w:val="21"/>
          <w:szCs w:val="21"/>
          <w:lang w:eastAsia="zh-CN"/>
        </w:rPr>
        <w:t>任课教师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从授课对象人才培养方案中对应部分复制</w:t>
      </w:r>
      <w:r w:rsidR="000E0AE8">
        <w:rPr>
          <w:rFonts w:ascii="宋体" w:eastAsia="宋体" w:hAnsi="宋体" w:hint="eastAsia"/>
          <w:b/>
          <w:sz w:val="21"/>
          <w:szCs w:val="21"/>
          <w:lang w:eastAsia="zh-CN"/>
        </w:rPr>
        <w:t>（</w:t>
      </w:r>
      <w:r w:rsidR="000E0AE8" w:rsidRPr="000E0AE8">
        <w:rPr>
          <w:rFonts w:ascii="宋体" w:eastAsia="宋体" w:hAnsi="宋体"/>
          <w:b/>
          <w:sz w:val="21"/>
          <w:szCs w:val="21"/>
          <w:lang w:eastAsia="zh-CN"/>
        </w:rPr>
        <w:t>http://jwc.dgut.edu.cn/</w:t>
      </w:r>
      <w:r w:rsidR="000E0AE8">
        <w:rPr>
          <w:rFonts w:ascii="宋体" w:eastAsia="宋体" w:hAnsi="宋体" w:hint="eastAsia"/>
          <w:b/>
          <w:sz w:val="21"/>
          <w:szCs w:val="21"/>
          <w:lang w:eastAsia="zh-CN"/>
        </w:rPr>
        <w:t>）</w:t>
      </w:r>
    </w:p>
    <w:p w:rsidR="00917C66" w:rsidRDefault="00917C66" w:rsidP="00061F27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3、教学方式可选：课堂讲授/</w:t>
      </w:r>
      <w:r w:rsidR="0065651C">
        <w:rPr>
          <w:rFonts w:ascii="宋体" w:eastAsia="宋体" w:hAnsi="宋体" w:hint="eastAsia"/>
          <w:b/>
          <w:sz w:val="21"/>
          <w:szCs w:val="21"/>
          <w:lang w:eastAsia="zh-CN"/>
        </w:rPr>
        <w:t>小组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讨论/实验</w:t>
      </w:r>
      <w:r w:rsidR="0065651C">
        <w:rPr>
          <w:rFonts w:ascii="宋体" w:eastAsia="宋体" w:hAnsi="宋体" w:hint="eastAsia"/>
          <w:b/>
          <w:sz w:val="21"/>
          <w:szCs w:val="21"/>
          <w:lang w:eastAsia="zh-CN"/>
        </w:rPr>
        <w:t>/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实训</w:t>
      </w:r>
    </w:p>
    <w:p w:rsidR="00785779" w:rsidRPr="00785779" w:rsidRDefault="00785779" w:rsidP="00061F27">
      <w:pPr>
        <w:spacing w:line="360" w:lineRule="exact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</w:t>
      </w:r>
      <w:r w:rsidR="0065651C">
        <w:rPr>
          <w:rFonts w:ascii="宋体" w:eastAsia="宋体" w:hAnsi="宋体" w:hint="eastAsia"/>
          <w:b/>
          <w:sz w:val="21"/>
          <w:szCs w:val="21"/>
          <w:lang w:eastAsia="zh-CN"/>
        </w:rPr>
        <w:t>4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、</w:t>
      </w:r>
      <w:r w:rsidRPr="00785779">
        <w:rPr>
          <w:rFonts w:ascii="宋体" w:eastAsia="宋体" w:hAnsi="宋体" w:hint="eastAsia"/>
          <w:b/>
          <w:sz w:val="21"/>
          <w:szCs w:val="21"/>
          <w:lang w:eastAsia="zh-CN"/>
        </w:rPr>
        <w:t>若课程</w:t>
      </w:r>
      <w:proofErr w:type="gramStart"/>
      <w:r w:rsidRPr="00785779">
        <w:rPr>
          <w:rFonts w:ascii="宋体" w:eastAsia="宋体" w:hAnsi="宋体" w:hint="eastAsia"/>
          <w:b/>
          <w:sz w:val="21"/>
          <w:szCs w:val="21"/>
          <w:lang w:eastAsia="zh-CN"/>
        </w:rPr>
        <w:t>无理论</w:t>
      </w:r>
      <w:proofErr w:type="gramEnd"/>
      <w:r w:rsidRPr="00785779">
        <w:rPr>
          <w:rFonts w:ascii="宋体" w:eastAsia="宋体" w:hAnsi="宋体" w:hint="eastAsia"/>
          <w:b/>
          <w:sz w:val="21"/>
          <w:szCs w:val="21"/>
          <w:lang w:eastAsia="zh-CN"/>
        </w:rPr>
        <w:t>教学环节或</w:t>
      </w:r>
      <w:proofErr w:type="gramStart"/>
      <w:r w:rsidRPr="00785779">
        <w:rPr>
          <w:rFonts w:ascii="宋体" w:eastAsia="宋体" w:hAnsi="宋体" w:hint="eastAsia"/>
          <w:b/>
          <w:sz w:val="21"/>
          <w:szCs w:val="21"/>
          <w:lang w:eastAsia="zh-CN"/>
        </w:rPr>
        <w:t>无实践</w:t>
      </w:r>
      <w:proofErr w:type="gramEnd"/>
      <w:r w:rsidRPr="00785779">
        <w:rPr>
          <w:rFonts w:ascii="宋体" w:eastAsia="宋体" w:hAnsi="宋体" w:hint="eastAsia"/>
          <w:b/>
          <w:sz w:val="21"/>
          <w:szCs w:val="21"/>
          <w:lang w:eastAsia="zh-CN"/>
        </w:rPr>
        <w:t>教学环节，可将相应的教学进度表删掉。</w:t>
      </w:r>
    </w:p>
    <w:sectPr w:rsidR="00785779" w:rsidRPr="00785779" w:rsidSect="00061F27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A86" w:rsidRDefault="00133A86" w:rsidP="00896971">
      <w:pPr>
        <w:spacing w:after="0"/>
      </w:pPr>
      <w:r>
        <w:separator/>
      </w:r>
    </w:p>
  </w:endnote>
  <w:endnote w:type="continuationSeparator" w:id="0">
    <w:p w:rsidR="00133A86" w:rsidRDefault="00133A86" w:rsidP="008969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 + F2">
    <w:altName w:val="RomanS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A86" w:rsidRDefault="00133A86" w:rsidP="00896971">
      <w:pPr>
        <w:spacing w:after="0"/>
      </w:pPr>
      <w:r>
        <w:separator/>
      </w:r>
    </w:p>
  </w:footnote>
  <w:footnote w:type="continuationSeparator" w:id="0">
    <w:p w:rsidR="00133A86" w:rsidRDefault="00133A86" w:rsidP="008969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2438"/>
    <w:multiLevelType w:val="hybridMultilevel"/>
    <w:tmpl w:val="0BB69A1A"/>
    <w:lvl w:ilvl="0" w:tplc="2A5ED7E6">
      <w:start w:val="9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59736D"/>
    <w:multiLevelType w:val="hybridMultilevel"/>
    <w:tmpl w:val="2A22D9D0"/>
    <w:lvl w:ilvl="0" w:tplc="2356FC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48B5E33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5D24EFC"/>
    <w:multiLevelType w:val="hybridMultilevel"/>
    <w:tmpl w:val="9DA4192E"/>
    <w:lvl w:ilvl="0" w:tplc="8C2CE7A4">
      <w:start w:val="5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1CC56DA"/>
    <w:multiLevelType w:val="multilevel"/>
    <w:tmpl w:val="21CC56DA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>
      <w:start w:val="1"/>
      <w:numFmt w:val="decimal"/>
      <w:lvlText w:val="2.%2."/>
      <w:lvlJc w:val="left"/>
      <w:pPr>
        <w:tabs>
          <w:tab w:val="left" w:pos="720"/>
        </w:tabs>
        <w:ind w:left="720" w:hanging="480"/>
      </w:pPr>
      <w:rPr>
        <w:rFonts w:hint="eastAsia"/>
      </w:rPr>
    </w:lvl>
    <w:lvl w:ilvl="2">
      <w:start w:val="1"/>
      <w:numFmt w:val="decimal"/>
      <w:lvlText w:val="%3."/>
      <w:legacy w:legacy="1" w:legacySpace="480" w:legacyIndent="360"/>
      <w:lvlJc w:val="left"/>
      <w:pPr>
        <w:ind w:left="84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left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left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left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left" w:pos="3840"/>
        </w:tabs>
        <w:ind w:left="3840" w:hanging="480"/>
      </w:pPr>
    </w:lvl>
  </w:abstractNum>
  <w:abstractNum w:abstractNumId="5">
    <w:nsid w:val="252F2E9A"/>
    <w:multiLevelType w:val="hybridMultilevel"/>
    <w:tmpl w:val="0BB69A1A"/>
    <w:lvl w:ilvl="0" w:tplc="2A5ED7E6">
      <w:start w:val="9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C7D6714"/>
    <w:multiLevelType w:val="hybridMultilevel"/>
    <w:tmpl w:val="7C763402"/>
    <w:lvl w:ilvl="0" w:tplc="BEC05AC2">
      <w:start w:val="13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ED36E33"/>
    <w:multiLevelType w:val="hybridMultilevel"/>
    <w:tmpl w:val="DB1689BC"/>
    <w:lvl w:ilvl="0" w:tplc="3B9AD846">
      <w:start w:val="17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6EC10D4"/>
    <w:multiLevelType w:val="hybridMultilevel"/>
    <w:tmpl w:val="A0508586"/>
    <w:lvl w:ilvl="0" w:tplc="45FEA01A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5073DD5"/>
    <w:multiLevelType w:val="hybridMultilevel"/>
    <w:tmpl w:val="A538F050"/>
    <w:lvl w:ilvl="0" w:tplc="844AAA10">
      <w:start w:val="7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86B7180"/>
    <w:multiLevelType w:val="singleLevel"/>
    <w:tmpl w:val="586B7180"/>
    <w:lvl w:ilvl="0">
      <w:start w:val="1"/>
      <w:numFmt w:val="decimal"/>
      <w:suff w:val="nothing"/>
      <w:lvlText w:val="%1、"/>
      <w:lvlJc w:val="left"/>
    </w:lvl>
  </w:abstractNum>
  <w:abstractNum w:abstractNumId="11">
    <w:nsid w:val="5B8C5E6F"/>
    <w:multiLevelType w:val="hybridMultilevel"/>
    <w:tmpl w:val="111483A4"/>
    <w:lvl w:ilvl="0" w:tplc="E07ED8C6">
      <w:start w:val="1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3799B"/>
    <w:rsid w:val="00061F27"/>
    <w:rsid w:val="0006698D"/>
    <w:rsid w:val="000867D6"/>
    <w:rsid w:val="00087B74"/>
    <w:rsid w:val="000B018E"/>
    <w:rsid w:val="000B626E"/>
    <w:rsid w:val="000C2D4A"/>
    <w:rsid w:val="000E0AE8"/>
    <w:rsid w:val="00123EA5"/>
    <w:rsid w:val="00133A86"/>
    <w:rsid w:val="00155E5A"/>
    <w:rsid w:val="00171228"/>
    <w:rsid w:val="001B31E9"/>
    <w:rsid w:val="001D28E8"/>
    <w:rsid w:val="001F20BC"/>
    <w:rsid w:val="002111AE"/>
    <w:rsid w:val="00227119"/>
    <w:rsid w:val="002E27E1"/>
    <w:rsid w:val="003044FA"/>
    <w:rsid w:val="00317745"/>
    <w:rsid w:val="0037561C"/>
    <w:rsid w:val="003C66D8"/>
    <w:rsid w:val="003E66A6"/>
    <w:rsid w:val="00414FC8"/>
    <w:rsid w:val="00457E42"/>
    <w:rsid w:val="004B3994"/>
    <w:rsid w:val="004D29DE"/>
    <w:rsid w:val="004E0481"/>
    <w:rsid w:val="004E7804"/>
    <w:rsid w:val="005639AB"/>
    <w:rsid w:val="00575CF8"/>
    <w:rsid w:val="005911D3"/>
    <w:rsid w:val="005F174F"/>
    <w:rsid w:val="0063410F"/>
    <w:rsid w:val="0065651C"/>
    <w:rsid w:val="006A14C4"/>
    <w:rsid w:val="006F5568"/>
    <w:rsid w:val="00735FDE"/>
    <w:rsid w:val="00770F0D"/>
    <w:rsid w:val="00776AF2"/>
    <w:rsid w:val="00785779"/>
    <w:rsid w:val="007A154B"/>
    <w:rsid w:val="007D31A3"/>
    <w:rsid w:val="008147FF"/>
    <w:rsid w:val="00815F78"/>
    <w:rsid w:val="008512DF"/>
    <w:rsid w:val="00855020"/>
    <w:rsid w:val="00885EED"/>
    <w:rsid w:val="00892ADC"/>
    <w:rsid w:val="00896971"/>
    <w:rsid w:val="008D5243"/>
    <w:rsid w:val="008F6642"/>
    <w:rsid w:val="00917C66"/>
    <w:rsid w:val="009349EE"/>
    <w:rsid w:val="009A2B5C"/>
    <w:rsid w:val="009B3EAE"/>
    <w:rsid w:val="009C3354"/>
    <w:rsid w:val="009D3079"/>
    <w:rsid w:val="00A84D68"/>
    <w:rsid w:val="00A85774"/>
    <w:rsid w:val="00AA199F"/>
    <w:rsid w:val="00AB00C2"/>
    <w:rsid w:val="00AE48DD"/>
    <w:rsid w:val="00BB35F5"/>
    <w:rsid w:val="00C41D05"/>
    <w:rsid w:val="00C705DD"/>
    <w:rsid w:val="00C76CD5"/>
    <w:rsid w:val="00C76FA2"/>
    <w:rsid w:val="00CA1AB8"/>
    <w:rsid w:val="00CC4A46"/>
    <w:rsid w:val="00CD2F8F"/>
    <w:rsid w:val="00D3196C"/>
    <w:rsid w:val="00D45246"/>
    <w:rsid w:val="00D62B41"/>
    <w:rsid w:val="00DB45CF"/>
    <w:rsid w:val="00DB5724"/>
    <w:rsid w:val="00DB5EF2"/>
    <w:rsid w:val="00DF41F5"/>
    <w:rsid w:val="00DF5C03"/>
    <w:rsid w:val="00E0505F"/>
    <w:rsid w:val="00E413E8"/>
    <w:rsid w:val="00E53E23"/>
    <w:rsid w:val="00EC2295"/>
    <w:rsid w:val="00ED3FCA"/>
    <w:rsid w:val="00F31667"/>
    <w:rsid w:val="00F617C2"/>
    <w:rsid w:val="00F96D96"/>
    <w:rsid w:val="00FA2383"/>
    <w:rsid w:val="00FC71C9"/>
    <w:rsid w:val="00FE22C8"/>
    <w:rsid w:val="28AD1D92"/>
    <w:rsid w:val="2C23799B"/>
    <w:rsid w:val="6260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8E8"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8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1D28E8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rsid w:val="001D28E8"/>
    <w:rPr>
      <w:rFonts w:ascii="CIDFont + F2" w:eastAsia="CIDFont + F2" w:hAnsi="CIDFont + F2" w:cs="CIDFont + F2"/>
      <w:color w:val="000000"/>
      <w:sz w:val="20"/>
      <w:szCs w:val="20"/>
    </w:rPr>
  </w:style>
  <w:style w:type="paragraph" w:styleId="a4">
    <w:name w:val="header"/>
    <w:basedOn w:val="a"/>
    <w:link w:val="Char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6971"/>
    <w:rPr>
      <w:rFonts w:eastAsia="PMingLiU"/>
      <w:sz w:val="18"/>
      <w:szCs w:val="18"/>
      <w:lang w:eastAsia="en-US"/>
    </w:rPr>
  </w:style>
  <w:style w:type="paragraph" w:styleId="a5">
    <w:name w:val="footer"/>
    <w:basedOn w:val="a"/>
    <w:link w:val="Char0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96971"/>
    <w:rPr>
      <w:rFonts w:eastAsia="PMingLiU"/>
      <w:sz w:val="18"/>
      <w:szCs w:val="18"/>
      <w:lang w:eastAsia="en-US"/>
    </w:rPr>
  </w:style>
  <w:style w:type="paragraph" w:styleId="a6">
    <w:name w:val="List Paragraph"/>
    <w:basedOn w:val="a"/>
    <w:uiPriority w:val="34"/>
    <w:unhideWhenUsed/>
    <w:qFormat/>
    <w:rsid w:val="008147FF"/>
    <w:pPr>
      <w:ind w:firstLineChars="200" w:firstLine="420"/>
    </w:pPr>
  </w:style>
  <w:style w:type="paragraph" w:styleId="a7">
    <w:name w:val="Balloon Text"/>
    <w:basedOn w:val="a"/>
    <w:link w:val="Char1"/>
    <w:rsid w:val="003044F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rsid w:val="003044FA"/>
    <w:rPr>
      <w:rFonts w:eastAsia="PMingLiU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8E8"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8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1D28E8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rsid w:val="001D28E8"/>
    <w:rPr>
      <w:rFonts w:ascii="CIDFont + F2" w:eastAsia="CIDFont + F2" w:hAnsi="CIDFont + F2" w:cs="CIDFont + F2"/>
      <w:color w:val="000000"/>
      <w:sz w:val="20"/>
      <w:szCs w:val="20"/>
    </w:rPr>
  </w:style>
  <w:style w:type="paragraph" w:styleId="a4">
    <w:name w:val="header"/>
    <w:basedOn w:val="a"/>
    <w:link w:val="Char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6971"/>
    <w:rPr>
      <w:rFonts w:eastAsia="PMingLiU"/>
      <w:sz w:val="18"/>
      <w:szCs w:val="18"/>
      <w:lang w:eastAsia="en-US"/>
    </w:rPr>
  </w:style>
  <w:style w:type="paragraph" w:styleId="a5">
    <w:name w:val="footer"/>
    <w:basedOn w:val="a"/>
    <w:link w:val="Char0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96971"/>
    <w:rPr>
      <w:rFonts w:eastAsia="PMingLiU"/>
      <w:sz w:val="18"/>
      <w:szCs w:val="18"/>
      <w:lang w:eastAsia="en-US"/>
    </w:rPr>
  </w:style>
  <w:style w:type="paragraph" w:styleId="a6">
    <w:name w:val="List Paragraph"/>
    <w:basedOn w:val="a"/>
    <w:uiPriority w:val="34"/>
    <w:unhideWhenUsed/>
    <w:qFormat/>
    <w:rsid w:val="008147FF"/>
    <w:pPr>
      <w:ind w:firstLineChars="200" w:firstLine="420"/>
    </w:pPr>
  </w:style>
  <w:style w:type="paragraph" w:styleId="a7">
    <w:name w:val="Balloon Text"/>
    <w:basedOn w:val="a"/>
    <w:link w:val="Char1"/>
    <w:rsid w:val="003044F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rsid w:val="003044FA"/>
    <w:rPr>
      <w:rFonts w:eastAsia="PMingLiU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4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2DF256-8366-42F7-AB3A-852A9067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406</Words>
  <Characters>2316</Characters>
  <Application>Microsoft Office Word</Application>
  <DocSecurity>0</DocSecurity>
  <Lines>19</Lines>
  <Paragraphs>5</Paragraphs>
  <ScaleCrop>false</ScaleCrop>
  <Company>Microsoft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14</cp:revision>
  <cp:lastPrinted>2017-01-05T16:24:00Z</cp:lastPrinted>
  <dcterms:created xsi:type="dcterms:W3CDTF">2017-09-01T07:23:00Z</dcterms:created>
  <dcterms:modified xsi:type="dcterms:W3CDTF">2017-09-11T08:03:00Z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